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926" w:rsidRPr="005A0CB1" w:rsidRDefault="008C6534" w:rsidP="00436926">
      <w:pPr>
        <w:rPr>
          <w:lang w:val="sr-Cyrl-CS" w:eastAsia="en-GB"/>
        </w:rPr>
      </w:pPr>
      <w:r>
        <w:rPr>
          <w:lang w:val="sr-Cyrl-CS" w:eastAsia="en-GB"/>
        </w:rPr>
        <w:t>REPUBLIKA</w:t>
      </w:r>
      <w:r w:rsidR="00436926" w:rsidRPr="005A0CB1">
        <w:rPr>
          <w:lang w:val="sr-Cyrl-CS" w:eastAsia="en-GB"/>
        </w:rPr>
        <w:t xml:space="preserve"> </w:t>
      </w:r>
      <w:r>
        <w:rPr>
          <w:lang w:val="sr-Cyrl-CS" w:eastAsia="en-GB"/>
        </w:rPr>
        <w:t>SRBIJA</w:t>
      </w:r>
    </w:p>
    <w:p w:rsidR="00436926" w:rsidRPr="005A0CB1" w:rsidRDefault="008C6534" w:rsidP="00436926">
      <w:pPr>
        <w:tabs>
          <w:tab w:val="right" w:pos="9027"/>
        </w:tabs>
        <w:rPr>
          <w:lang w:val="sr-Cyrl-CS" w:eastAsia="en-GB"/>
        </w:rPr>
      </w:pPr>
      <w:r>
        <w:rPr>
          <w:lang w:val="sr-Cyrl-CS" w:eastAsia="en-GB"/>
        </w:rPr>
        <w:t>NARODNA</w:t>
      </w:r>
      <w:r w:rsidR="00436926" w:rsidRPr="005A0CB1">
        <w:rPr>
          <w:lang w:val="sr-Cyrl-CS" w:eastAsia="en-GB"/>
        </w:rPr>
        <w:t xml:space="preserve"> </w:t>
      </w:r>
      <w:r>
        <w:rPr>
          <w:lang w:val="sr-Cyrl-CS" w:eastAsia="en-GB"/>
        </w:rPr>
        <w:t>SKUPŠTINA</w:t>
      </w:r>
      <w:r w:rsidR="00436926" w:rsidRPr="005A0CB1">
        <w:rPr>
          <w:lang w:val="sr-Cyrl-CS" w:eastAsia="en-GB"/>
        </w:rPr>
        <w:tab/>
      </w:r>
    </w:p>
    <w:p w:rsidR="00436926" w:rsidRPr="005A0CB1" w:rsidRDefault="008C6534" w:rsidP="00436926">
      <w:pPr>
        <w:rPr>
          <w:rFonts w:eastAsia="Calibri"/>
          <w:lang w:val="sr-Cyrl-CS"/>
        </w:rPr>
      </w:pPr>
      <w:r>
        <w:rPr>
          <w:rFonts w:eastAsia="Calibri"/>
          <w:lang w:val="sr-Cyrl-CS"/>
        </w:rPr>
        <w:t>Odbor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za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prostorno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planiranje</w:t>
      </w:r>
      <w:r w:rsidR="00436926" w:rsidRPr="005A0CB1">
        <w:rPr>
          <w:rFonts w:eastAsia="Calibri"/>
          <w:lang w:val="sr-Cyrl-CS"/>
        </w:rPr>
        <w:t xml:space="preserve">, </w:t>
      </w:r>
      <w:r>
        <w:rPr>
          <w:rFonts w:eastAsia="Calibri"/>
          <w:lang w:val="sr-Cyrl-CS"/>
        </w:rPr>
        <w:t>saobraćaj</w:t>
      </w:r>
      <w:r w:rsidR="00436926" w:rsidRPr="005A0CB1">
        <w:rPr>
          <w:rFonts w:eastAsia="Calibri"/>
          <w:lang w:val="sr-Cyrl-CS"/>
        </w:rPr>
        <w:t>,</w:t>
      </w:r>
    </w:p>
    <w:p w:rsidR="00436926" w:rsidRPr="005A0CB1" w:rsidRDefault="008C6534" w:rsidP="00436926">
      <w:pPr>
        <w:rPr>
          <w:rFonts w:eastAsia="Calibri"/>
          <w:lang w:val="sr-Cyrl-CS"/>
        </w:rPr>
      </w:pPr>
      <w:r>
        <w:rPr>
          <w:rFonts w:eastAsia="Calibri"/>
          <w:lang w:val="sr-Cyrl-CS"/>
        </w:rPr>
        <w:t>infrastrukturu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i</w:t>
      </w:r>
      <w:r w:rsidR="00436926" w:rsidRPr="005A0CB1">
        <w:rPr>
          <w:rFonts w:eastAsia="Calibri"/>
          <w:lang w:val="sr-Cyrl-CS"/>
        </w:rPr>
        <w:t xml:space="preserve"> </w:t>
      </w:r>
      <w:r>
        <w:rPr>
          <w:rFonts w:eastAsia="Calibri"/>
          <w:lang w:val="sr-Cyrl-CS"/>
        </w:rPr>
        <w:t>telekomunikacije</w:t>
      </w:r>
    </w:p>
    <w:p w:rsidR="00372EA3" w:rsidRPr="00372EA3" w:rsidRDefault="00372EA3" w:rsidP="00372EA3">
      <w:pPr>
        <w:rPr>
          <w:strike/>
          <w:lang w:val="sr-Cyrl-RS" w:eastAsia="en-GB"/>
        </w:rPr>
      </w:pPr>
      <w:r w:rsidRPr="00372EA3">
        <w:rPr>
          <w:color w:val="000000" w:themeColor="text1"/>
          <w:lang w:val="sr-Cyrl-RS" w:eastAsia="en-GB"/>
        </w:rPr>
        <w:t xml:space="preserve">13 </w:t>
      </w:r>
      <w:r w:rsidR="008C6534">
        <w:rPr>
          <w:color w:val="000000" w:themeColor="text1"/>
          <w:lang w:val="sr-Cyrl-CS" w:eastAsia="en-GB"/>
        </w:rPr>
        <w:t>Broj</w:t>
      </w:r>
      <w:r w:rsidRPr="00372EA3">
        <w:rPr>
          <w:color w:val="000000" w:themeColor="text1"/>
          <w:lang w:eastAsia="en-GB"/>
        </w:rPr>
        <w:t xml:space="preserve"> 06-2</w:t>
      </w:r>
      <w:r w:rsidRPr="00372EA3">
        <w:rPr>
          <w:lang w:eastAsia="en-GB"/>
        </w:rPr>
        <w:t>/</w:t>
      </w:r>
      <w:r w:rsidR="00514496">
        <w:rPr>
          <w:color w:val="000000" w:themeColor="text1"/>
          <w:lang w:eastAsia="en-GB"/>
        </w:rPr>
        <w:t>14</w:t>
      </w:r>
      <w:r w:rsidRPr="00372EA3">
        <w:rPr>
          <w:color w:val="000000" w:themeColor="text1"/>
          <w:lang w:eastAsia="en-GB"/>
        </w:rPr>
        <w:t>5</w:t>
      </w:r>
      <w:r w:rsidRPr="00372EA3">
        <w:rPr>
          <w:strike/>
          <w:color w:val="000000" w:themeColor="text1"/>
          <w:lang w:eastAsia="en-GB"/>
        </w:rPr>
        <w:t>-</w:t>
      </w:r>
      <w:r w:rsidRPr="00372EA3">
        <w:rPr>
          <w:color w:val="000000" w:themeColor="text1"/>
          <w:lang w:eastAsia="en-GB"/>
        </w:rPr>
        <w:t>25</w:t>
      </w:r>
    </w:p>
    <w:p w:rsidR="00436926" w:rsidRPr="005A0CB1" w:rsidRDefault="0090597B" w:rsidP="00436926">
      <w:pPr>
        <w:rPr>
          <w:lang w:val="sr-Cyrl-CS" w:eastAsia="en-GB"/>
        </w:rPr>
      </w:pPr>
      <w:r>
        <w:rPr>
          <w:lang w:val="sr-Cyrl-RS" w:eastAsia="en-GB"/>
        </w:rPr>
        <w:t>6</w:t>
      </w:r>
      <w:r w:rsidR="00514496">
        <w:rPr>
          <w:lang w:eastAsia="en-GB"/>
        </w:rPr>
        <w:t xml:space="preserve">. </w:t>
      </w:r>
      <w:r w:rsidR="008C6534">
        <w:rPr>
          <w:lang w:eastAsia="en-GB"/>
        </w:rPr>
        <w:t>oktobar</w:t>
      </w:r>
      <w:r w:rsidR="00BA6292">
        <w:rPr>
          <w:lang w:val="sr-Cyrl-RS" w:eastAsia="en-GB"/>
        </w:rPr>
        <w:t xml:space="preserve"> </w:t>
      </w:r>
      <w:r w:rsidR="00C95F9E" w:rsidRPr="005A0CB1">
        <w:rPr>
          <w:lang w:eastAsia="en-GB"/>
        </w:rPr>
        <w:t>2025</w:t>
      </w:r>
      <w:r w:rsidR="00436926" w:rsidRPr="005A0CB1">
        <w:rPr>
          <w:lang w:eastAsia="en-GB"/>
        </w:rPr>
        <w:t xml:space="preserve">. </w:t>
      </w:r>
      <w:r w:rsidR="008C6534">
        <w:rPr>
          <w:lang w:val="sr-Cyrl-CS" w:eastAsia="en-GB"/>
        </w:rPr>
        <w:t>godine</w:t>
      </w:r>
    </w:p>
    <w:p w:rsidR="00FB5A9D" w:rsidRPr="007A40E5" w:rsidRDefault="008C6534" w:rsidP="003F7360">
      <w:pPr>
        <w:tabs>
          <w:tab w:val="left" w:pos="709"/>
        </w:tabs>
        <w:spacing w:after="600"/>
        <w:rPr>
          <w:lang w:val="ru-RU" w:eastAsia="en-GB"/>
        </w:rPr>
      </w:pPr>
      <w:r>
        <w:rPr>
          <w:lang w:val="ru-RU" w:eastAsia="en-GB"/>
        </w:rPr>
        <w:t>Beograd</w:t>
      </w:r>
    </w:p>
    <w:p w:rsidR="002C5955" w:rsidRPr="005A0CB1" w:rsidRDefault="008C6534" w:rsidP="002C5955">
      <w:pPr>
        <w:tabs>
          <w:tab w:val="left" w:pos="1134"/>
        </w:tabs>
        <w:jc w:val="center"/>
        <w:rPr>
          <w:bCs/>
          <w:lang w:val="sr-Cyrl-CS"/>
        </w:rPr>
      </w:pPr>
      <w:r>
        <w:rPr>
          <w:bCs/>
          <w:lang w:val="sr-Cyrl-CS"/>
        </w:rPr>
        <w:t>Z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A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P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S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N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2C5955" w:rsidRPr="005A0CB1">
        <w:rPr>
          <w:bCs/>
          <w:lang w:val="sr-Cyrl-CS"/>
        </w:rPr>
        <w:t xml:space="preserve"> </w:t>
      </w:r>
      <w:r>
        <w:rPr>
          <w:bCs/>
          <w:lang w:val="sr-Cyrl-CS"/>
        </w:rPr>
        <w:t>K</w:t>
      </w:r>
    </w:p>
    <w:p w:rsidR="002C5955" w:rsidRPr="005A0CB1" w:rsidRDefault="0090597B" w:rsidP="002C5955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13.</w:t>
      </w:r>
      <w:r w:rsidR="002C5955" w:rsidRPr="005A0CB1">
        <w:rPr>
          <w:lang w:val="sr-Cyrl-CS"/>
        </w:rPr>
        <w:t xml:space="preserve"> </w:t>
      </w:r>
      <w:r w:rsidR="008C6534">
        <w:rPr>
          <w:lang w:val="sr-Cyrl-CS"/>
        </w:rPr>
        <w:t>SEDNICE</w:t>
      </w:r>
      <w:r w:rsidR="002C5955" w:rsidRPr="005A0CB1">
        <w:rPr>
          <w:lang w:val="sr-Cyrl-CS"/>
        </w:rPr>
        <w:t xml:space="preserve"> </w:t>
      </w:r>
      <w:r w:rsidR="008C6534">
        <w:rPr>
          <w:lang w:val="sr-Cyrl-CS"/>
        </w:rPr>
        <w:t>ODBORA</w:t>
      </w:r>
      <w:r w:rsidR="002C5955" w:rsidRPr="005A0CB1">
        <w:rPr>
          <w:lang w:val="sr-Cyrl-CS"/>
        </w:rPr>
        <w:t xml:space="preserve"> </w:t>
      </w:r>
      <w:r w:rsidR="008C6534">
        <w:rPr>
          <w:lang w:val="sr-Cyrl-CS"/>
        </w:rPr>
        <w:t>ZA</w:t>
      </w:r>
      <w:r w:rsidR="002C5955" w:rsidRPr="005A0CB1">
        <w:rPr>
          <w:lang w:val="sr-Cyrl-CS"/>
        </w:rPr>
        <w:t xml:space="preserve"> </w:t>
      </w:r>
      <w:r w:rsidR="008C6534">
        <w:rPr>
          <w:lang w:val="sr-Cyrl-CS"/>
        </w:rPr>
        <w:t>PROSTORNO</w:t>
      </w:r>
      <w:r w:rsidR="002C5955" w:rsidRPr="005A0CB1">
        <w:rPr>
          <w:lang w:val="sr-Cyrl-CS"/>
        </w:rPr>
        <w:t xml:space="preserve"> </w:t>
      </w:r>
      <w:r w:rsidR="008C6534">
        <w:rPr>
          <w:lang w:val="sr-Cyrl-CS"/>
        </w:rPr>
        <w:t>PLANIRANjE</w:t>
      </w:r>
      <w:r w:rsidR="002C5955" w:rsidRPr="005A0CB1">
        <w:rPr>
          <w:lang w:val="sr-Cyrl-CS"/>
        </w:rPr>
        <w:t xml:space="preserve">, </w:t>
      </w:r>
      <w:r w:rsidR="008C6534">
        <w:rPr>
          <w:lang w:val="sr-Cyrl-CS"/>
        </w:rPr>
        <w:t>SAOBRAĆAJ</w:t>
      </w:r>
      <w:r w:rsidR="002C5955" w:rsidRPr="005A0CB1">
        <w:rPr>
          <w:lang w:val="sr-Cyrl-CS"/>
        </w:rPr>
        <w:t xml:space="preserve">, </w:t>
      </w:r>
      <w:r w:rsidR="008C6534">
        <w:rPr>
          <w:lang w:val="sr-Cyrl-CS"/>
        </w:rPr>
        <w:t>INFRASTRUKTURU</w:t>
      </w:r>
      <w:r w:rsidR="002C5955" w:rsidRPr="005A0CB1">
        <w:rPr>
          <w:lang w:val="sr-Cyrl-CS"/>
        </w:rPr>
        <w:t xml:space="preserve"> </w:t>
      </w:r>
      <w:r w:rsidR="008C6534">
        <w:rPr>
          <w:lang w:val="sr-Cyrl-CS"/>
        </w:rPr>
        <w:t>I</w:t>
      </w:r>
      <w:r w:rsidR="002C5955" w:rsidRPr="005A0CB1">
        <w:rPr>
          <w:lang w:val="sr-Cyrl-CS"/>
        </w:rPr>
        <w:t xml:space="preserve"> </w:t>
      </w:r>
      <w:r w:rsidR="008C6534">
        <w:rPr>
          <w:lang w:val="sr-Cyrl-CS"/>
        </w:rPr>
        <w:t>TELEKOMUNIKACIJE</w:t>
      </w:r>
      <w:r w:rsidR="002C5955" w:rsidRPr="005A0CB1">
        <w:rPr>
          <w:lang w:val="sr-Cyrl-CS"/>
        </w:rPr>
        <w:t xml:space="preserve">, </w:t>
      </w:r>
    </w:p>
    <w:p w:rsidR="002C5955" w:rsidRPr="005A0CB1" w:rsidRDefault="008C6534" w:rsidP="002C5955">
      <w:pPr>
        <w:tabs>
          <w:tab w:val="left" w:pos="1134"/>
        </w:tabs>
        <w:jc w:val="center"/>
        <w:rPr>
          <w:lang w:val="sr-Cyrl-CS"/>
        </w:rPr>
      </w:pPr>
      <w:r>
        <w:rPr>
          <w:lang w:val="sr-Cyrl-CS"/>
        </w:rPr>
        <w:t>ODRŽANE</w:t>
      </w:r>
      <w:r w:rsidR="002C5955" w:rsidRPr="005A0CB1">
        <w:rPr>
          <w:lang w:val="sr-Cyrl-CS"/>
        </w:rPr>
        <w:t xml:space="preserve"> </w:t>
      </w:r>
      <w:r w:rsidR="00514496">
        <w:t>6</w:t>
      </w:r>
      <w:r w:rsidR="002C5955" w:rsidRPr="005A0CB1">
        <w:rPr>
          <w:lang w:val="sr-Cyrl-CS"/>
        </w:rPr>
        <w:t xml:space="preserve">. </w:t>
      </w:r>
      <w:r>
        <w:rPr>
          <w:lang w:val="sr-Cyrl-CS"/>
        </w:rPr>
        <w:t>OKTOBRA</w:t>
      </w:r>
      <w:r w:rsidR="00514496">
        <w:rPr>
          <w:lang w:val="sr-Cyrl-CS"/>
        </w:rPr>
        <w:t xml:space="preserve"> </w:t>
      </w:r>
      <w:r w:rsidR="00C95F9E" w:rsidRPr="005A0CB1">
        <w:rPr>
          <w:lang w:val="sr-Cyrl-CS"/>
        </w:rPr>
        <w:t>2025</w:t>
      </w:r>
      <w:r w:rsidR="002C5955" w:rsidRPr="005A0CB1">
        <w:rPr>
          <w:lang w:val="sr-Cyrl-CS"/>
        </w:rPr>
        <w:t xml:space="preserve">. </w:t>
      </w:r>
      <w:r>
        <w:rPr>
          <w:lang w:val="sr-Cyrl-CS"/>
        </w:rPr>
        <w:t>GODINE</w:t>
      </w:r>
    </w:p>
    <w:p w:rsidR="005E2041" w:rsidRDefault="005E2041" w:rsidP="00AE24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94C79" w:rsidRPr="005A0CB1" w:rsidRDefault="00994C79" w:rsidP="00AE24B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5955" w:rsidRDefault="008C6534" w:rsidP="005E2041">
      <w:pPr>
        <w:pStyle w:val="NoSpacing"/>
        <w:tabs>
          <w:tab w:val="left" w:pos="709"/>
          <w:tab w:val="left" w:pos="851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Sednica</w:t>
      </w:r>
      <w:r w:rsidR="002C5955" w:rsidRPr="005A0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C5955" w:rsidRPr="005A0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počela</w:t>
      </w:r>
      <w:r w:rsidR="002C5955" w:rsidRPr="005A0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2C5955" w:rsidRPr="005A0CB1">
        <w:rPr>
          <w:rFonts w:ascii="Times New Roman" w:hAnsi="Times New Roman" w:cs="Times New Roman"/>
          <w:sz w:val="24"/>
          <w:szCs w:val="24"/>
        </w:rPr>
        <w:t xml:space="preserve"> 1</w:t>
      </w:r>
      <w:r w:rsidR="00551BCF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6C717C">
        <w:rPr>
          <w:rFonts w:ascii="Times New Roman" w:hAnsi="Times New Roman" w:cs="Times New Roman"/>
          <w:sz w:val="24"/>
          <w:szCs w:val="24"/>
        </w:rPr>
        <w:t>.3</w:t>
      </w:r>
      <w:r w:rsidR="006D493C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7920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časova</w:t>
      </w:r>
      <w:r w:rsidR="002C5955" w:rsidRPr="005A0C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415A" w:rsidRPr="005A0CB1" w:rsidRDefault="0024415A" w:rsidP="005E204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C5955" w:rsidRPr="005A0CB1" w:rsidRDefault="002C5955" w:rsidP="005E2041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A0CB1">
        <w:rPr>
          <w:rFonts w:ascii="Times New Roman" w:hAnsi="Times New Roman" w:cs="Times New Roman"/>
          <w:sz w:val="24"/>
          <w:szCs w:val="24"/>
        </w:rPr>
        <w:tab/>
      </w:r>
      <w:r w:rsidR="008C6534">
        <w:rPr>
          <w:rFonts w:ascii="Times New Roman" w:hAnsi="Times New Roman" w:cs="Times New Roman"/>
          <w:sz w:val="24"/>
          <w:szCs w:val="24"/>
        </w:rPr>
        <w:t>Sednicom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</w:rPr>
        <w:t>je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</w:rPr>
        <w:t>predsedavao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</w:rPr>
        <w:t>Uglješa</w:t>
      </w:r>
      <w:r w:rsidRPr="00041F00">
        <w:rPr>
          <w:rFonts w:ascii="Times New Roman" w:hAnsi="Times New Roman" w:cs="Times New Roman"/>
          <w:sz w:val="24"/>
          <w:szCs w:val="24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</w:rPr>
        <w:t>Marković</w:t>
      </w:r>
      <w:r w:rsidRPr="00041F00">
        <w:rPr>
          <w:rFonts w:ascii="Times New Roman" w:hAnsi="Times New Roman" w:cs="Times New Roman"/>
          <w:b/>
          <w:sz w:val="24"/>
          <w:szCs w:val="24"/>
        </w:rPr>
        <w:t>,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</w:rPr>
        <w:t>predsednik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</w:rPr>
        <w:t>Odbora</w:t>
      </w:r>
      <w:r w:rsidRPr="005A0CB1">
        <w:rPr>
          <w:rFonts w:ascii="Times New Roman" w:hAnsi="Times New Roman" w:cs="Times New Roman"/>
          <w:sz w:val="24"/>
          <w:szCs w:val="24"/>
        </w:rPr>
        <w:t>.</w:t>
      </w:r>
    </w:p>
    <w:p w:rsidR="002C5955" w:rsidRPr="005A0CB1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95AFE" w:rsidRPr="006D493C" w:rsidRDefault="002C5955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A0CB1">
        <w:rPr>
          <w:rFonts w:ascii="Times New Roman" w:hAnsi="Times New Roman" w:cs="Times New Roman"/>
          <w:sz w:val="24"/>
          <w:szCs w:val="24"/>
        </w:rPr>
        <w:tab/>
      </w:r>
      <w:r w:rsidR="008C6534">
        <w:rPr>
          <w:rFonts w:ascii="Times New Roman" w:hAnsi="Times New Roman" w:cs="Times New Roman"/>
          <w:sz w:val="24"/>
          <w:szCs w:val="24"/>
        </w:rPr>
        <w:t>Sednici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</w:rPr>
        <w:t>su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</w:rPr>
        <w:t>prisustvovali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</w:rPr>
        <w:t>članovi</w:t>
      </w:r>
      <w:r w:rsidRPr="005A0CB1">
        <w:rPr>
          <w:rFonts w:ascii="Times New Roman" w:hAnsi="Times New Roman" w:cs="Times New Roman"/>
          <w:sz w:val="24"/>
          <w:szCs w:val="24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</w:rPr>
        <w:t>Odbora</w:t>
      </w:r>
      <w:r w:rsidRPr="005A0CB1">
        <w:rPr>
          <w:rFonts w:ascii="Times New Roman" w:hAnsi="Times New Roman" w:cs="Times New Roman"/>
          <w:sz w:val="24"/>
          <w:szCs w:val="24"/>
        </w:rPr>
        <w:t xml:space="preserve">: </w:t>
      </w:r>
      <w:r w:rsidR="008C6534">
        <w:rPr>
          <w:rFonts w:ascii="Times New Roman" w:hAnsi="Times New Roman" w:cs="Times New Roman"/>
          <w:sz w:val="24"/>
          <w:szCs w:val="24"/>
        </w:rPr>
        <w:t>Tomislav</w:t>
      </w:r>
      <w:r w:rsidRPr="006D493C">
        <w:rPr>
          <w:rFonts w:ascii="Times New Roman" w:hAnsi="Times New Roman" w:cs="Times New Roman"/>
          <w:sz w:val="24"/>
          <w:szCs w:val="24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</w:rPr>
        <w:t>Janković</w:t>
      </w:r>
      <w:r w:rsidRPr="006D493C">
        <w:rPr>
          <w:rFonts w:ascii="Times New Roman" w:hAnsi="Times New Roman" w:cs="Times New Roman"/>
          <w:sz w:val="24"/>
          <w:szCs w:val="24"/>
        </w:rPr>
        <w:t xml:space="preserve">, </w:t>
      </w:r>
      <w:r w:rsidR="008C6534">
        <w:rPr>
          <w:rFonts w:ascii="Times New Roman" w:hAnsi="Times New Roman" w:cs="Times New Roman"/>
          <w:sz w:val="24"/>
          <w:szCs w:val="24"/>
        </w:rPr>
        <w:t>Dragan</w:t>
      </w:r>
      <w:r w:rsidRPr="006D493C">
        <w:rPr>
          <w:rFonts w:ascii="Times New Roman" w:hAnsi="Times New Roman" w:cs="Times New Roman"/>
          <w:sz w:val="24"/>
          <w:szCs w:val="24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</w:rPr>
        <w:t>Jovanović</w:t>
      </w:r>
      <w:r w:rsidRPr="006D493C">
        <w:rPr>
          <w:rFonts w:ascii="Times New Roman" w:hAnsi="Times New Roman" w:cs="Times New Roman"/>
          <w:sz w:val="24"/>
          <w:szCs w:val="24"/>
        </w:rPr>
        <w:t xml:space="preserve">, </w:t>
      </w:r>
      <w:r w:rsidR="008C6534">
        <w:rPr>
          <w:rFonts w:ascii="Times New Roman" w:hAnsi="Times New Roman" w:cs="Times New Roman"/>
          <w:sz w:val="24"/>
          <w:szCs w:val="24"/>
          <w:lang w:val="sr-Cyrl-RS"/>
        </w:rPr>
        <w:t>Jasmina</w:t>
      </w:r>
      <w:r w:rsidR="00433EE3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RS"/>
        </w:rPr>
        <w:t>Karanac</w:t>
      </w:r>
      <w:r w:rsidR="00433EE3" w:rsidRPr="006D493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11A3A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711A3A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RS"/>
        </w:rPr>
        <w:t>Kondić</w:t>
      </w:r>
      <w:r w:rsidR="00711A3A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C6534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 w:rsidR="00711A3A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 w:rsidR="00711A3A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C6534"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711A3A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 w:rsidR="00711A3A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="00711A3A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 w:rsidR="00711A3A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C6534">
        <w:rPr>
          <w:rFonts w:ascii="Times New Roman" w:hAnsi="Times New Roman" w:cs="Times New Roman"/>
          <w:sz w:val="24"/>
          <w:szCs w:val="24"/>
        </w:rPr>
        <w:t>Miroslav</w:t>
      </w:r>
      <w:r w:rsidR="006D493C" w:rsidRPr="006D493C">
        <w:rPr>
          <w:rFonts w:ascii="Times New Roman" w:hAnsi="Times New Roman" w:cs="Times New Roman"/>
          <w:sz w:val="24"/>
          <w:szCs w:val="24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</w:rPr>
        <w:t>Petrašinović</w:t>
      </w:r>
      <w:r w:rsidR="006D493C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C6534">
        <w:rPr>
          <w:rFonts w:ascii="Times New Roman" w:hAnsi="Times New Roman" w:cs="Times New Roman"/>
          <w:sz w:val="24"/>
          <w:szCs w:val="24"/>
          <w:lang w:val="sr-Cyrl-RS"/>
        </w:rPr>
        <w:t>Mila</w:t>
      </w:r>
      <w:r w:rsidR="00711A3A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 w:rsidR="006D493C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C6534">
        <w:rPr>
          <w:rFonts w:ascii="Times New Roman" w:hAnsi="Times New Roman" w:cs="Times New Roman"/>
          <w:sz w:val="24"/>
          <w:szCs w:val="24"/>
        </w:rPr>
        <w:t>Vesna</w:t>
      </w:r>
      <w:r w:rsidR="00FD6C3A" w:rsidRPr="006D493C">
        <w:rPr>
          <w:rFonts w:ascii="Times New Roman" w:hAnsi="Times New Roman" w:cs="Times New Roman"/>
          <w:sz w:val="24"/>
          <w:szCs w:val="24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</w:rPr>
        <w:t>Savović</w:t>
      </w:r>
      <w:r w:rsidR="00041F00" w:rsidRPr="006D493C">
        <w:rPr>
          <w:rFonts w:ascii="Times New Roman" w:hAnsi="Times New Roman" w:cs="Times New Roman"/>
          <w:sz w:val="24"/>
          <w:szCs w:val="24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</w:rPr>
        <w:t>Petković</w:t>
      </w:r>
      <w:r w:rsidR="00041F00" w:rsidRPr="006D493C">
        <w:rPr>
          <w:rFonts w:ascii="Times New Roman" w:hAnsi="Times New Roman" w:cs="Times New Roman"/>
          <w:sz w:val="24"/>
          <w:szCs w:val="24"/>
        </w:rPr>
        <w:t xml:space="preserve">, </w:t>
      </w:r>
      <w:r w:rsidR="008C6534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6D493C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 w:rsidR="006D493C" w:rsidRPr="006D493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D493C" w:rsidRPr="006D493C">
        <w:rPr>
          <w:rFonts w:ascii="Times New Roman" w:hAnsi="Times New Roman" w:cs="Times New Roman"/>
          <w:sz w:val="24"/>
          <w:szCs w:val="24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711A3A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RS"/>
        </w:rPr>
        <w:t>Stanojević</w:t>
      </w:r>
      <w:r w:rsidR="00711A3A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C6534">
        <w:rPr>
          <w:rFonts w:ascii="Times New Roman" w:hAnsi="Times New Roman" w:cs="Times New Roman"/>
          <w:sz w:val="24"/>
          <w:szCs w:val="24"/>
        </w:rPr>
        <w:t>Staša</w:t>
      </w:r>
      <w:r w:rsidR="006D493C" w:rsidRPr="006D493C">
        <w:rPr>
          <w:rFonts w:ascii="Times New Roman" w:hAnsi="Times New Roman" w:cs="Times New Roman"/>
          <w:sz w:val="24"/>
          <w:szCs w:val="24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</w:rPr>
        <w:t>Stojanović</w:t>
      </w:r>
      <w:r w:rsidR="006D493C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C6534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CB30E8" w:rsidRPr="006D49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RS"/>
        </w:rPr>
        <w:t>Filipović</w:t>
      </w:r>
      <w:r w:rsidR="00CB30E8" w:rsidRPr="006D493C">
        <w:rPr>
          <w:rFonts w:ascii="Times New Roman" w:hAnsi="Times New Roman" w:cs="Times New Roman"/>
          <w:sz w:val="24"/>
          <w:szCs w:val="24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</w:rPr>
        <w:t>i</w:t>
      </w:r>
      <w:r w:rsidR="00C95F9E" w:rsidRPr="006D493C">
        <w:rPr>
          <w:rFonts w:ascii="Times New Roman" w:hAnsi="Times New Roman" w:cs="Times New Roman"/>
          <w:sz w:val="24"/>
          <w:szCs w:val="24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</w:rPr>
        <w:t>Dalibor</w:t>
      </w:r>
      <w:r w:rsidR="00C95F9E" w:rsidRPr="006D493C">
        <w:rPr>
          <w:rFonts w:ascii="Times New Roman" w:hAnsi="Times New Roman" w:cs="Times New Roman"/>
          <w:sz w:val="24"/>
          <w:szCs w:val="24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</w:rPr>
        <w:t>Šćekić</w:t>
      </w:r>
      <w:r w:rsidR="00C95F9E" w:rsidRPr="006D493C">
        <w:rPr>
          <w:rFonts w:ascii="Times New Roman" w:hAnsi="Times New Roman" w:cs="Times New Roman"/>
          <w:sz w:val="24"/>
          <w:szCs w:val="24"/>
        </w:rPr>
        <w:t>.</w:t>
      </w:r>
    </w:p>
    <w:p w:rsidR="002C5955" w:rsidRDefault="00432FDF" w:rsidP="00432FDF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FD6C3A" w:rsidRPr="007920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34469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FD6C3A" w:rsidRPr="007920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prisustvovala</w:t>
      </w:r>
      <w:r w:rsidR="0034469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zamenik</w:t>
      </w:r>
      <w:r w:rsidR="00C95F9E" w:rsidRPr="007920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2C5955" w:rsidRPr="007920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2C5955" w:rsidRPr="007920BC">
        <w:rPr>
          <w:rFonts w:ascii="Times New Roman" w:hAnsi="Times New Roman" w:cs="Times New Roman"/>
          <w:sz w:val="24"/>
          <w:szCs w:val="24"/>
        </w:rPr>
        <w:t>:</w:t>
      </w:r>
      <w:r w:rsidR="007920BC" w:rsidRPr="007920B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RS"/>
        </w:rPr>
        <w:t>Tijana</w:t>
      </w:r>
      <w:r w:rsidR="00AD57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RS"/>
        </w:rPr>
        <w:t>Davidovac</w:t>
      </w:r>
      <w:r w:rsidR="00AD57A9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344698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6D493C">
        <w:rPr>
          <w:rFonts w:ascii="Times New Roman" w:hAnsi="Times New Roman" w:cs="Times New Roman"/>
          <w:sz w:val="24"/>
          <w:szCs w:val="24"/>
          <w:lang w:val="sr-Cyrl-RS"/>
        </w:rPr>
        <w:t xml:space="preserve">  (</w:t>
      </w:r>
      <w:r w:rsidR="008C6534">
        <w:rPr>
          <w:rFonts w:ascii="Times New Roman" w:hAnsi="Times New Roman" w:cs="Times New Roman"/>
          <w:sz w:val="24"/>
          <w:szCs w:val="24"/>
          <w:lang w:val="sr-Cyrl-RS"/>
        </w:rPr>
        <w:t>zamenik</w:t>
      </w:r>
      <w:r w:rsidR="00AD57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RS"/>
        </w:rPr>
        <w:t>Branislava</w:t>
      </w:r>
      <w:r w:rsidR="00AD57A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RS"/>
        </w:rPr>
        <w:t>Josifovića</w:t>
      </w:r>
      <w:r w:rsidR="00AD57A9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CB30E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F74B05" w:rsidRPr="007920BC" w:rsidRDefault="00F74B05" w:rsidP="007920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79FF" w:rsidRPr="005A0CB1" w:rsidRDefault="002C5955" w:rsidP="005E2041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A0CB1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="00F95AFE"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prisustvovao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član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Pr="005A0CB1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D012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Predrag</w:t>
      </w:r>
      <w:r w:rsidR="00D012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Marsenić</w:t>
      </w:r>
      <w:r w:rsidR="00D012B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niti</w:t>
      </w:r>
      <w:r w:rsidR="0034469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njegov</w:t>
      </w:r>
      <w:r w:rsidR="0034469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zamenik</w:t>
      </w:r>
      <w:r w:rsidR="00CB30E8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7920B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5E2041" w:rsidRPr="006D493C" w:rsidRDefault="005E2041" w:rsidP="002273F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9715A" w:rsidRPr="00A843CC" w:rsidRDefault="008C6534" w:rsidP="006D493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lang w:val="sr-Cyrl-CS"/>
        </w:rPr>
        <w:t>ednici</w:t>
      </w:r>
      <w:r w:rsidR="002C5955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2C5955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6D493C" w:rsidRPr="00A843CC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2C5955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D144F3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Ministarstva</w:t>
      </w:r>
      <w:r w:rsidR="00D144F3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građevinarstva</w:t>
      </w:r>
      <w:r w:rsidR="00D144F3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saobraćaja</w:t>
      </w:r>
      <w:r w:rsidR="00D144F3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144F3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infrastrukture</w:t>
      </w:r>
      <w:r w:rsidR="006D493C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Aleksandra</w:t>
      </w:r>
      <w:r w:rsidR="00D144F3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Sofronijević</w:t>
      </w:r>
      <w:r w:rsidR="00D144F3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</w:t>
      </w:r>
      <w:r w:rsidR="00D144F3" w:rsidRPr="00A843CC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E36116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Ranko</w:t>
      </w:r>
      <w:r w:rsidR="00E36116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Šekularac</w:t>
      </w:r>
      <w:r w:rsidR="00E36116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državni</w:t>
      </w:r>
      <w:r w:rsidR="00E36116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="00E36116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Milan</w:t>
      </w:r>
      <w:r w:rsidR="00D144F3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Petrović</w:t>
      </w:r>
      <w:r w:rsidR="00E36116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E36116" w:rsidRPr="00A843CC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E36116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pomoćnik</w:t>
      </w:r>
      <w:r w:rsidR="00E36116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ministra</w:t>
      </w:r>
      <w:r w:rsidR="00E36116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Milomir</w:t>
      </w:r>
      <w:r w:rsidR="00D144F3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Đurović</w:t>
      </w:r>
      <w:r w:rsidR="00D144F3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D144F3" w:rsidRPr="00A843CC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D144F3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pomoćnik</w:t>
      </w:r>
      <w:r w:rsidR="00D144F3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ministra</w:t>
      </w:r>
      <w:r w:rsidR="00D144F3" w:rsidRPr="00A843CC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E36116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Dušan</w:t>
      </w:r>
      <w:r w:rsidR="00D144F3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Radonjić</w:t>
      </w:r>
      <w:r w:rsidR="00D144F3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D144F3" w:rsidRPr="00A843CC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D144F3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pomoćnik</w:t>
      </w:r>
      <w:r w:rsidR="00D144F3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ministra</w:t>
      </w:r>
      <w:r w:rsidR="00D144F3" w:rsidRPr="00A843CC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E36116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Verica</w:t>
      </w:r>
      <w:r w:rsidR="00D144F3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Ječmenica</w:t>
      </w:r>
      <w:r w:rsidR="00E36116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E36116" w:rsidRPr="00A843CC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E36116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pomoćnik</w:t>
      </w:r>
      <w:r w:rsidR="00E36116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ministra</w:t>
      </w:r>
      <w:r w:rsidR="00E36116" w:rsidRPr="00A843CC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D144F3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Miroslav</w:t>
      </w:r>
      <w:r w:rsidR="00D144F3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Alempić</w:t>
      </w:r>
      <w:r w:rsidR="00D144F3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D144F3" w:rsidRPr="00A843CC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D144F3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pomoćnik</w:t>
      </w:r>
      <w:r w:rsidR="00D144F3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ministra</w:t>
      </w:r>
      <w:r w:rsidR="00D144F3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144F3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Danica</w:t>
      </w:r>
      <w:r w:rsidR="006D493C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Uskoković</w:t>
      </w:r>
      <w:r w:rsidR="006D493C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načelnik</w:t>
      </w:r>
      <w:r w:rsidR="006D493C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odeljenja</w:t>
      </w:r>
      <w:r w:rsidR="006D493C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A9715A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Republičkog</w:t>
      </w:r>
      <w:r w:rsidR="00A9715A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geodetskog</w:t>
      </w:r>
      <w:r w:rsidR="00A9715A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zavoda</w:t>
      </w:r>
      <w:r w:rsidR="00A9715A" w:rsidRPr="00A843CC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="00E36116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mr</w:t>
      </w:r>
      <w:r w:rsidR="00B22D4C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Borko</w:t>
      </w:r>
      <w:r w:rsidR="00B22D4C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Drašković</w:t>
      </w:r>
      <w:r w:rsidR="00B22D4C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</w:t>
      </w:r>
      <w:r w:rsidR="00B22D4C" w:rsidRPr="00A843C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94C7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="00A9715A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Bjelanović</w:t>
      </w:r>
      <w:r w:rsidR="00A9715A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A9715A" w:rsidRPr="00A843CC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A9715A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="00A9715A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direktora</w:t>
      </w:r>
      <w:r w:rsidR="00E36116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E36116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Gordana</w:t>
      </w:r>
      <w:r w:rsidR="00E36116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Zorić</w:t>
      </w:r>
      <w:r w:rsidR="00E36116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šef</w:t>
      </w:r>
      <w:r w:rsidR="00A9715A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odseka</w:t>
      </w:r>
      <w:r w:rsidR="006D493C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6D493C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normativno</w:t>
      </w:r>
      <w:r w:rsidR="006D493C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pravne</w:t>
      </w:r>
      <w:r w:rsidR="006D493C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="006D493C" w:rsidRPr="00A843CC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="00A9715A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Agencije</w:t>
      </w:r>
      <w:r w:rsidR="00A9715A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A9715A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="00A9715A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="00994C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94C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urbanizam</w:t>
      </w:r>
      <w:r w:rsidR="00994C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994C7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E36116"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Đorđe</w:t>
      </w:r>
      <w:r w:rsidR="000207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Milić</w:t>
      </w:r>
      <w:r w:rsidR="000207C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privremeni</w:t>
      </w:r>
      <w:r w:rsidR="000207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direktor</w:t>
      </w:r>
      <w:r w:rsidR="000207CC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F74B05" w:rsidRPr="005A0CB1" w:rsidRDefault="00F74B05" w:rsidP="005E2041">
      <w:pPr>
        <w:jc w:val="both"/>
      </w:pPr>
    </w:p>
    <w:p w:rsidR="007B7E6D" w:rsidRDefault="008C6534" w:rsidP="006D493C">
      <w:pPr>
        <w:tabs>
          <w:tab w:val="left" w:pos="709"/>
        </w:tabs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je</w:t>
      </w:r>
      <w:r w:rsidR="002C5955" w:rsidRPr="005A0CB1">
        <w:rPr>
          <w:lang w:val="sr-Cyrl-CS"/>
        </w:rPr>
        <w:t xml:space="preserve">, </w:t>
      </w:r>
      <w:r>
        <w:rPr>
          <w:lang w:val="sr-Cyrl-CS"/>
        </w:rPr>
        <w:t>većinom</w:t>
      </w:r>
      <w:r w:rsidR="001979D7" w:rsidRPr="005A0CB1">
        <w:rPr>
          <w:lang w:val="sr-Cyrl-CS"/>
        </w:rPr>
        <w:t xml:space="preserve"> </w:t>
      </w:r>
      <w:r>
        <w:rPr>
          <w:lang w:val="sr-Cyrl-CS"/>
        </w:rPr>
        <w:t>glasova</w:t>
      </w:r>
      <w:r w:rsidR="003E05DF" w:rsidRPr="005A0CB1">
        <w:rPr>
          <w:lang w:val="sr-Cyrl-CS"/>
        </w:rPr>
        <w:t xml:space="preserve"> (1</w:t>
      </w:r>
      <w:r w:rsidR="002707F9">
        <w:rPr>
          <w:lang w:val="sr-Cyrl-CS"/>
        </w:rPr>
        <w:t>3</w:t>
      </w:r>
      <w:r w:rsidR="00664288">
        <w:t xml:space="preserve"> </w:t>
      </w:r>
      <w:r w:rsidR="00F61CBD" w:rsidRPr="005A0CB1">
        <w:rPr>
          <w:lang w:val="sr-Cyrl-CS"/>
        </w:rPr>
        <w:t>„</w:t>
      </w:r>
      <w:r>
        <w:rPr>
          <w:lang w:val="sr-Cyrl-CS"/>
        </w:rPr>
        <w:t>za</w:t>
      </w:r>
      <w:r w:rsidR="00F61CBD" w:rsidRPr="005A0CB1">
        <w:rPr>
          <w:lang w:val="sr-Cyrl-CS"/>
        </w:rPr>
        <w:t>“</w:t>
      </w:r>
      <w:r w:rsidR="001979D7" w:rsidRPr="005A0CB1">
        <w:rPr>
          <w:lang w:val="sr-Cyrl-CS"/>
        </w:rPr>
        <w:t>,</w:t>
      </w:r>
      <w:r w:rsidR="000F630D">
        <w:rPr>
          <w:lang w:val="sr-Cyrl-CS"/>
        </w:rPr>
        <w:t xml:space="preserve"> 2</w:t>
      </w:r>
      <w:r w:rsidR="00F61CBD" w:rsidRPr="005A0CB1">
        <w:rPr>
          <w:lang w:val="sr-Cyrl-CS"/>
        </w:rPr>
        <w:t xml:space="preserve"> „</w:t>
      </w:r>
      <w:r>
        <w:rPr>
          <w:lang w:val="sr-Cyrl-CS"/>
        </w:rPr>
        <w:t>nije</w:t>
      </w:r>
      <w:r w:rsidR="001979D7" w:rsidRPr="005A0CB1">
        <w:rPr>
          <w:lang w:val="sr-Cyrl-CS"/>
        </w:rPr>
        <w:t xml:space="preserve"> </w:t>
      </w:r>
      <w:r>
        <w:rPr>
          <w:lang w:val="sr-Cyrl-CS"/>
        </w:rPr>
        <w:t>glasalo</w:t>
      </w:r>
      <w:r w:rsidR="00F61CBD" w:rsidRPr="005A0CB1">
        <w:rPr>
          <w:lang w:val="sr-Cyrl-CS"/>
        </w:rPr>
        <w:t>“</w:t>
      </w:r>
      <w:r w:rsidR="003E05DF" w:rsidRPr="005A0CB1">
        <w:rPr>
          <w:lang w:val="sr-Cyrl-CS"/>
        </w:rPr>
        <w:t>)</w:t>
      </w:r>
      <w:r w:rsidR="002C5955" w:rsidRPr="005A0CB1">
        <w:rPr>
          <w:lang w:val="sr-Cyrl-CS"/>
        </w:rPr>
        <w:t>,</w:t>
      </w:r>
      <w:r w:rsidR="00664288">
        <w:t xml:space="preserve"> </w:t>
      </w:r>
      <w:r>
        <w:rPr>
          <w:lang w:val="sr-Cyrl-CS"/>
        </w:rPr>
        <w:t>u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skladu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sa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predlogom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Odbora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usvojio</w:t>
      </w:r>
      <w:r w:rsidR="002C5955" w:rsidRPr="005A0CB1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6D493C" w:rsidRPr="00A843CC" w:rsidRDefault="006D493C" w:rsidP="006D493C">
      <w:pPr>
        <w:tabs>
          <w:tab w:val="left" w:pos="709"/>
        </w:tabs>
        <w:jc w:val="both"/>
      </w:pPr>
    </w:p>
    <w:p w:rsidR="00D45D15" w:rsidRDefault="008C6534" w:rsidP="006D493C">
      <w:pPr>
        <w:jc w:val="center"/>
        <w:rPr>
          <w:lang w:val="sr-Cyrl-RS"/>
        </w:rPr>
      </w:pPr>
      <w:r>
        <w:rPr>
          <w:lang w:val="sr-Cyrl-RS"/>
        </w:rPr>
        <w:t>D</w:t>
      </w:r>
      <w:r w:rsidR="00D45D15" w:rsidRPr="005C2BAD">
        <w:rPr>
          <w:lang w:val="sr-Cyrl-RS"/>
        </w:rPr>
        <w:t xml:space="preserve"> </w:t>
      </w:r>
      <w:r>
        <w:rPr>
          <w:lang w:val="sr-Cyrl-RS"/>
        </w:rPr>
        <w:t>n</w:t>
      </w:r>
      <w:r w:rsidR="00D45D15" w:rsidRPr="005C2BAD">
        <w:rPr>
          <w:lang w:val="sr-Cyrl-RS"/>
        </w:rPr>
        <w:t xml:space="preserve"> </w:t>
      </w:r>
      <w:r>
        <w:rPr>
          <w:lang w:val="sr-Cyrl-RS"/>
        </w:rPr>
        <w:t>e</w:t>
      </w:r>
      <w:r w:rsidR="00D45D15" w:rsidRPr="005C2BAD">
        <w:rPr>
          <w:lang w:val="sr-Cyrl-RS"/>
        </w:rPr>
        <w:t xml:space="preserve"> </w:t>
      </w:r>
      <w:r>
        <w:rPr>
          <w:lang w:val="sr-Cyrl-RS"/>
        </w:rPr>
        <w:t>v</w:t>
      </w:r>
      <w:r w:rsidR="00D45D15" w:rsidRPr="005C2BAD">
        <w:rPr>
          <w:lang w:val="sr-Cyrl-RS"/>
        </w:rPr>
        <w:t xml:space="preserve"> </w:t>
      </w:r>
      <w:r>
        <w:rPr>
          <w:lang w:val="sr-Cyrl-RS"/>
        </w:rPr>
        <w:t>n</w:t>
      </w:r>
      <w:r w:rsidR="00D45D15" w:rsidRPr="005C2BAD">
        <w:rPr>
          <w:lang w:val="sr-Cyrl-RS"/>
        </w:rPr>
        <w:t xml:space="preserve"> </w:t>
      </w:r>
      <w:r>
        <w:rPr>
          <w:lang w:val="sr-Cyrl-RS"/>
        </w:rPr>
        <w:t>i</w:t>
      </w:r>
      <w:r w:rsidR="00D45D15" w:rsidRPr="005C2BAD">
        <w:rPr>
          <w:lang w:val="sr-Cyrl-RS"/>
        </w:rPr>
        <w:t xml:space="preserve">  </w:t>
      </w:r>
      <w:r>
        <w:rPr>
          <w:lang w:val="sr-Cyrl-RS"/>
        </w:rPr>
        <w:t>r</w:t>
      </w:r>
      <w:r w:rsidR="00D45D15" w:rsidRPr="005C2BAD">
        <w:rPr>
          <w:lang w:val="sr-Cyrl-RS"/>
        </w:rPr>
        <w:t xml:space="preserve"> </w:t>
      </w:r>
      <w:r>
        <w:rPr>
          <w:lang w:val="sr-Cyrl-RS"/>
        </w:rPr>
        <w:t>e</w:t>
      </w:r>
      <w:r w:rsidR="00D45D15" w:rsidRPr="005C2BAD">
        <w:rPr>
          <w:lang w:val="sr-Cyrl-RS"/>
        </w:rPr>
        <w:t xml:space="preserve"> </w:t>
      </w:r>
      <w:r>
        <w:rPr>
          <w:lang w:val="sr-Cyrl-RS"/>
        </w:rPr>
        <w:t>d</w:t>
      </w:r>
      <w:r w:rsidR="00D45D15" w:rsidRPr="005C2BAD">
        <w:rPr>
          <w:lang w:val="sr-Cyrl-RS"/>
        </w:rPr>
        <w:t>:</w:t>
      </w:r>
    </w:p>
    <w:p w:rsidR="00432FDF" w:rsidRPr="006D493C" w:rsidRDefault="00432FDF" w:rsidP="006D493C">
      <w:pPr>
        <w:jc w:val="center"/>
        <w:rPr>
          <w:lang w:val="sr-Cyrl-RS"/>
        </w:rPr>
      </w:pPr>
    </w:p>
    <w:p w:rsidR="00D45D15" w:rsidRDefault="008C6534" w:rsidP="00D45D15">
      <w:pPr>
        <w:numPr>
          <w:ilvl w:val="0"/>
          <w:numId w:val="6"/>
        </w:numPr>
        <w:contextualSpacing/>
        <w:jc w:val="both"/>
        <w:rPr>
          <w:lang w:val="sr-Cyrl-CS"/>
        </w:rPr>
      </w:pPr>
      <w:r>
        <w:rPr>
          <w:lang w:val="sr-Cyrl-CS"/>
        </w:rPr>
        <w:t>Razmatranje</w:t>
      </w:r>
      <w:r w:rsidR="00D45D15">
        <w:rPr>
          <w:lang w:val="sr-Cyrl-CS"/>
        </w:rPr>
        <w:t xml:space="preserve"> </w:t>
      </w:r>
      <w:r>
        <w:rPr>
          <w:lang w:val="sr-Cyrl-CS"/>
        </w:rPr>
        <w:t>Predloga</w:t>
      </w:r>
      <w:r w:rsidR="00D45D15">
        <w:rPr>
          <w:lang w:val="sr-Cyrl-CS"/>
        </w:rPr>
        <w:t xml:space="preserve"> </w:t>
      </w:r>
      <w:r>
        <w:rPr>
          <w:lang w:val="sr-Cyrl-CS"/>
        </w:rPr>
        <w:t>zakona</w:t>
      </w:r>
      <w:r w:rsidR="00D45D15">
        <w:rPr>
          <w:lang w:val="sr-Cyrl-CS"/>
        </w:rPr>
        <w:t xml:space="preserve"> </w:t>
      </w:r>
      <w:r>
        <w:rPr>
          <w:lang w:val="sr-Cyrl-CS"/>
        </w:rPr>
        <w:t>o</w:t>
      </w:r>
      <w:r w:rsidR="00D45D15">
        <w:rPr>
          <w:lang w:val="sr-Cyrl-CS"/>
        </w:rPr>
        <w:t xml:space="preserve"> </w:t>
      </w:r>
      <w:r>
        <w:rPr>
          <w:lang w:val="sr-Cyrl-CS"/>
        </w:rPr>
        <w:t>posebnim</w:t>
      </w:r>
      <w:r w:rsidR="00D45D15">
        <w:rPr>
          <w:lang w:val="sr-Cyrl-CS"/>
        </w:rPr>
        <w:t xml:space="preserve"> </w:t>
      </w:r>
      <w:r>
        <w:rPr>
          <w:lang w:val="sr-Cyrl-CS"/>
        </w:rPr>
        <w:t>uslovima</w:t>
      </w:r>
      <w:r w:rsidR="00D45D15">
        <w:rPr>
          <w:lang w:val="sr-Cyrl-CS"/>
        </w:rPr>
        <w:t xml:space="preserve"> </w:t>
      </w:r>
      <w:r>
        <w:rPr>
          <w:lang w:val="sr-Cyrl-CS"/>
        </w:rPr>
        <w:t>za</w:t>
      </w:r>
      <w:r w:rsidR="00D45D15">
        <w:rPr>
          <w:lang w:val="sr-Cyrl-CS"/>
        </w:rPr>
        <w:t xml:space="preserve"> </w:t>
      </w:r>
      <w:r>
        <w:rPr>
          <w:lang w:val="sr-Cyrl-CS"/>
        </w:rPr>
        <w:t>evidentiranje</w:t>
      </w:r>
      <w:r w:rsidR="00D45D15">
        <w:rPr>
          <w:lang w:val="sr-Cyrl-CS"/>
        </w:rPr>
        <w:t xml:space="preserve"> </w:t>
      </w:r>
      <w:r>
        <w:rPr>
          <w:lang w:val="sr-Cyrl-CS"/>
        </w:rPr>
        <w:t>i</w:t>
      </w:r>
      <w:r w:rsidR="00D45D15">
        <w:rPr>
          <w:lang w:val="sr-Cyrl-CS"/>
        </w:rPr>
        <w:t xml:space="preserve"> </w:t>
      </w:r>
      <w:r>
        <w:rPr>
          <w:lang w:val="sr-Cyrl-CS"/>
        </w:rPr>
        <w:t>upis</w:t>
      </w:r>
      <w:r w:rsidR="00D45D15">
        <w:rPr>
          <w:lang w:val="sr-Cyrl-CS"/>
        </w:rPr>
        <w:t xml:space="preserve"> </w:t>
      </w:r>
      <w:r>
        <w:rPr>
          <w:lang w:val="sr-Cyrl-CS"/>
        </w:rPr>
        <w:t>prava</w:t>
      </w:r>
      <w:r w:rsidR="00D45D15">
        <w:rPr>
          <w:lang w:val="sr-Cyrl-CS"/>
        </w:rPr>
        <w:t xml:space="preserve"> </w:t>
      </w:r>
      <w:r>
        <w:rPr>
          <w:lang w:val="sr-Cyrl-CS"/>
        </w:rPr>
        <w:t>na</w:t>
      </w:r>
      <w:r w:rsidR="00D45D15">
        <w:rPr>
          <w:lang w:val="sr-Cyrl-CS"/>
        </w:rPr>
        <w:t xml:space="preserve"> </w:t>
      </w:r>
      <w:r>
        <w:rPr>
          <w:lang w:val="sr-Cyrl-CS"/>
        </w:rPr>
        <w:t>nepokretnostima</w:t>
      </w:r>
      <w:r w:rsidR="00D45D15">
        <w:rPr>
          <w:lang w:val="sr-Cyrl-CS"/>
        </w:rPr>
        <w:t xml:space="preserve">, </w:t>
      </w:r>
      <w:r>
        <w:rPr>
          <w:lang w:val="sr-Cyrl-CS"/>
        </w:rPr>
        <w:t>koji</w:t>
      </w:r>
      <w:r w:rsidR="00D45D15">
        <w:rPr>
          <w:lang w:val="sr-Cyrl-CS"/>
        </w:rPr>
        <w:t xml:space="preserve"> </w:t>
      </w:r>
      <w:r>
        <w:rPr>
          <w:lang w:val="sr-Cyrl-CS"/>
        </w:rPr>
        <w:t>je</w:t>
      </w:r>
      <w:r w:rsidR="00D45D15">
        <w:rPr>
          <w:lang w:val="sr-Cyrl-CS"/>
        </w:rPr>
        <w:t xml:space="preserve"> </w:t>
      </w:r>
      <w:r>
        <w:rPr>
          <w:lang w:val="sr-Cyrl-CS"/>
        </w:rPr>
        <w:t>podnela</w:t>
      </w:r>
      <w:r w:rsidR="00D45D15">
        <w:rPr>
          <w:lang w:val="sr-Cyrl-CS"/>
        </w:rPr>
        <w:t xml:space="preserve"> </w:t>
      </w:r>
      <w:r>
        <w:rPr>
          <w:lang w:val="sr-Cyrl-CS"/>
        </w:rPr>
        <w:t>Vlada</w:t>
      </w:r>
      <w:r w:rsidR="00D45D15">
        <w:rPr>
          <w:lang w:val="sr-Cyrl-CS"/>
        </w:rPr>
        <w:t xml:space="preserve"> (</w:t>
      </w:r>
      <w:r>
        <w:rPr>
          <w:lang w:val="sr-Cyrl-CS"/>
        </w:rPr>
        <w:t>broj</w:t>
      </w:r>
      <w:r w:rsidR="00D45D15">
        <w:rPr>
          <w:lang w:val="sr-Cyrl-CS"/>
        </w:rPr>
        <w:t xml:space="preserve"> 011-1868/25 </w:t>
      </w:r>
      <w:r>
        <w:rPr>
          <w:lang w:val="sr-Cyrl-CS"/>
        </w:rPr>
        <w:t>od</w:t>
      </w:r>
      <w:r w:rsidR="00D45D15">
        <w:rPr>
          <w:lang w:val="sr-Cyrl-CS"/>
        </w:rPr>
        <w:t xml:space="preserve"> 29. </w:t>
      </w:r>
      <w:r>
        <w:rPr>
          <w:lang w:val="sr-Cyrl-CS"/>
        </w:rPr>
        <w:t>septembra</w:t>
      </w:r>
      <w:r w:rsidR="00D45D15">
        <w:rPr>
          <w:lang w:val="sr-Cyrl-CS"/>
        </w:rPr>
        <w:t xml:space="preserve"> 2025. </w:t>
      </w:r>
      <w:r>
        <w:rPr>
          <w:lang w:val="sr-Cyrl-CS"/>
        </w:rPr>
        <w:t>godine</w:t>
      </w:r>
      <w:r w:rsidR="00D45D15">
        <w:rPr>
          <w:lang w:val="sr-Cyrl-CS"/>
        </w:rPr>
        <w:t>);</w:t>
      </w:r>
    </w:p>
    <w:p w:rsidR="00D45D15" w:rsidRDefault="008C6534" w:rsidP="00D45D15">
      <w:pPr>
        <w:numPr>
          <w:ilvl w:val="0"/>
          <w:numId w:val="6"/>
        </w:numPr>
        <w:contextualSpacing/>
        <w:jc w:val="both"/>
        <w:rPr>
          <w:lang w:val="sr-Cyrl-CS"/>
        </w:rPr>
      </w:pPr>
      <w:r>
        <w:rPr>
          <w:lang w:val="sr-Cyrl-CS"/>
        </w:rPr>
        <w:lastRenderedPageBreak/>
        <w:t>Razmatranje</w:t>
      </w:r>
      <w:r w:rsidR="00D45D15">
        <w:rPr>
          <w:lang w:val="sr-Cyrl-CS"/>
        </w:rPr>
        <w:t xml:space="preserve"> </w:t>
      </w:r>
      <w:r>
        <w:rPr>
          <w:lang w:val="sr-Cyrl-CS"/>
        </w:rPr>
        <w:t>Predoga</w:t>
      </w:r>
      <w:r w:rsidR="00D45D15">
        <w:rPr>
          <w:lang w:val="sr-Cyrl-CS"/>
        </w:rPr>
        <w:t xml:space="preserve"> </w:t>
      </w:r>
      <w:r>
        <w:rPr>
          <w:lang w:val="sr-Cyrl-CS"/>
        </w:rPr>
        <w:t>zakona</w:t>
      </w:r>
      <w:r w:rsidR="00D45D15">
        <w:rPr>
          <w:lang w:val="sr-Cyrl-CS"/>
        </w:rPr>
        <w:t xml:space="preserve"> </w:t>
      </w:r>
      <w:r>
        <w:rPr>
          <w:lang w:val="sr-Cyrl-CS"/>
        </w:rPr>
        <w:t>o</w:t>
      </w:r>
      <w:r w:rsidR="00D45D15">
        <w:rPr>
          <w:lang w:val="sr-Cyrl-CS"/>
        </w:rPr>
        <w:t xml:space="preserve"> </w:t>
      </w:r>
      <w:r>
        <w:rPr>
          <w:lang w:val="sr-Cyrl-CS"/>
        </w:rPr>
        <w:t>izmenama</w:t>
      </w:r>
      <w:r w:rsidR="00D45D15">
        <w:rPr>
          <w:lang w:val="sr-Cyrl-CS"/>
        </w:rPr>
        <w:t xml:space="preserve"> </w:t>
      </w:r>
      <w:r>
        <w:rPr>
          <w:lang w:val="sr-Cyrl-CS"/>
        </w:rPr>
        <w:t>i</w:t>
      </w:r>
      <w:r w:rsidR="00D45D15">
        <w:rPr>
          <w:lang w:val="sr-Cyrl-CS"/>
        </w:rPr>
        <w:t xml:space="preserve"> </w:t>
      </w:r>
      <w:r>
        <w:rPr>
          <w:lang w:val="sr-Cyrl-CS"/>
        </w:rPr>
        <w:t>dopunama</w:t>
      </w:r>
      <w:r w:rsidR="00D45D15">
        <w:rPr>
          <w:lang w:val="sr-Cyrl-CS"/>
        </w:rPr>
        <w:t xml:space="preserve"> </w:t>
      </w:r>
      <w:r>
        <w:rPr>
          <w:lang w:val="sr-Cyrl-CS"/>
        </w:rPr>
        <w:t>Zakona</w:t>
      </w:r>
      <w:r w:rsidR="00D45D15">
        <w:rPr>
          <w:lang w:val="sr-Cyrl-CS"/>
        </w:rPr>
        <w:t xml:space="preserve"> </w:t>
      </w:r>
      <w:r>
        <w:rPr>
          <w:lang w:val="sr-Cyrl-CS"/>
        </w:rPr>
        <w:t>o</w:t>
      </w:r>
      <w:r w:rsidR="00D45D15">
        <w:rPr>
          <w:lang w:val="sr-Cyrl-CS"/>
        </w:rPr>
        <w:t xml:space="preserve"> </w:t>
      </w:r>
      <w:r>
        <w:rPr>
          <w:lang w:val="sr-Cyrl-CS"/>
        </w:rPr>
        <w:t>planiranju</w:t>
      </w:r>
      <w:r w:rsidR="00D45D15">
        <w:rPr>
          <w:lang w:val="sr-Cyrl-CS"/>
        </w:rPr>
        <w:t xml:space="preserve"> </w:t>
      </w:r>
      <w:r>
        <w:rPr>
          <w:lang w:val="sr-Cyrl-CS"/>
        </w:rPr>
        <w:t>i</w:t>
      </w:r>
      <w:r w:rsidR="00D45D15">
        <w:rPr>
          <w:lang w:val="sr-Cyrl-CS"/>
        </w:rPr>
        <w:t xml:space="preserve"> </w:t>
      </w:r>
      <w:r>
        <w:rPr>
          <w:lang w:val="sr-Cyrl-CS"/>
        </w:rPr>
        <w:t>izgradnji</w:t>
      </w:r>
      <w:r w:rsidR="00D45D15">
        <w:rPr>
          <w:lang w:val="sr-Cyrl-CS"/>
        </w:rPr>
        <w:t xml:space="preserve">, </w:t>
      </w:r>
      <w:r>
        <w:rPr>
          <w:lang w:val="sr-Cyrl-CS"/>
        </w:rPr>
        <w:t>koji</w:t>
      </w:r>
      <w:r w:rsidR="00D45D15">
        <w:rPr>
          <w:lang w:val="sr-Cyrl-CS"/>
        </w:rPr>
        <w:t xml:space="preserve"> </w:t>
      </w:r>
      <w:r>
        <w:rPr>
          <w:lang w:val="sr-Cyrl-CS"/>
        </w:rPr>
        <w:t>je</w:t>
      </w:r>
      <w:r w:rsidR="00D45D15">
        <w:rPr>
          <w:lang w:val="sr-Cyrl-CS"/>
        </w:rPr>
        <w:t xml:space="preserve"> </w:t>
      </w:r>
      <w:r>
        <w:rPr>
          <w:lang w:val="sr-Cyrl-CS"/>
        </w:rPr>
        <w:t>podnela</w:t>
      </w:r>
      <w:r w:rsidR="00D45D15">
        <w:rPr>
          <w:lang w:val="sr-Cyrl-CS"/>
        </w:rPr>
        <w:t xml:space="preserve"> </w:t>
      </w:r>
      <w:r>
        <w:rPr>
          <w:lang w:val="sr-Cyrl-CS"/>
        </w:rPr>
        <w:t>Vlada</w:t>
      </w:r>
      <w:r w:rsidR="00D45D15">
        <w:rPr>
          <w:lang w:val="sr-Cyrl-CS"/>
        </w:rPr>
        <w:t xml:space="preserve"> (</w:t>
      </w:r>
      <w:r>
        <w:rPr>
          <w:lang w:val="sr-Cyrl-CS"/>
        </w:rPr>
        <w:t>broj</w:t>
      </w:r>
      <w:r w:rsidR="00D45D15">
        <w:rPr>
          <w:lang w:val="sr-Cyrl-CS"/>
        </w:rPr>
        <w:t xml:space="preserve"> 011-1866/25 </w:t>
      </w:r>
      <w:r>
        <w:rPr>
          <w:lang w:val="sr-Cyrl-CS"/>
        </w:rPr>
        <w:t>od</w:t>
      </w:r>
      <w:r w:rsidR="00D45D15">
        <w:rPr>
          <w:lang w:val="sr-Cyrl-CS"/>
        </w:rPr>
        <w:t xml:space="preserve"> 29. </w:t>
      </w:r>
      <w:r>
        <w:rPr>
          <w:lang w:val="sr-Cyrl-CS"/>
        </w:rPr>
        <w:t>septembra</w:t>
      </w:r>
      <w:r w:rsidR="00D45D15">
        <w:rPr>
          <w:lang w:val="sr-Cyrl-CS"/>
        </w:rPr>
        <w:t xml:space="preserve"> 2025. </w:t>
      </w:r>
      <w:r>
        <w:rPr>
          <w:lang w:val="sr-Cyrl-CS"/>
        </w:rPr>
        <w:t>godine</w:t>
      </w:r>
      <w:r w:rsidR="00D45D15">
        <w:rPr>
          <w:lang w:val="sr-Cyrl-CS"/>
        </w:rPr>
        <w:t>);</w:t>
      </w:r>
    </w:p>
    <w:p w:rsidR="00D45D15" w:rsidRPr="00A92BF3" w:rsidRDefault="008C6534" w:rsidP="00D45D15">
      <w:pPr>
        <w:numPr>
          <w:ilvl w:val="0"/>
          <w:numId w:val="6"/>
        </w:numPr>
        <w:contextualSpacing/>
        <w:jc w:val="both"/>
        <w:rPr>
          <w:lang w:val="sr-Cyrl-CS"/>
        </w:rPr>
      </w:pPr>
      <w:r>
        <w:rPr>
          <w:lang w:val="sr-Cyrl-CS"/>
        </w:rPr>
        <w:t>Razmatranje</w:t>
      </w:r>
      <w:r w:rsidR="00D45D15">
        <w:rPr>
          <w:lang w:val="sr-Cyrl-CS"/>
        </w:rPr>
        <w:t xml:space="preserve"> </w:t>
      </w:r>
      <w:r>
        <w:rPr>
          <w:lang w:val="sr-Cyrl-CS"/>
        </w:rPr>
        <w:t>Predloga</w:t>
      </w:r>
      <w:r w:rsidR="00D45D15">
        <w:rPr>
          <w:lang w:val="sr-Cyrl-CS"/>
        </w:rPr>
        <w:t xml:space="preserve"> </w:t>
      </w:r>
      <w:r>
        <w:rPr>
          <w:lang w:val="sr-Cyrl-CS"/>
        </w:rPr>
        <w:t>zakona</w:t>
      </w:r>
      <w:r w:rsidR="00D45D15">
        <w:rPr>
          <w:lang w:val="sr-Cyrl-CS"/>
        </w:rPr>
        <w:t xml:space="preserve"> </w:t>
      </w:r>
      <w:r>
        <w:rPr>
          <w:lang w:val="sr-Cyrl-CS"/>
        </w:rPr>
        <w:t>o</w:t>
      </w:r>
      <w:r w:rsidR="00D45D15">
        <w:rPr>
          <w:lang w:val="sr-Cyrl-CS"/>
        </w:rPr>
        <w:t xml:space="preserve"> </w:t>
      </w:r>
      <w:r>
        <w:rPr>
          <w:lang w:val="sr-Cyrl-CS"/>
        </w:rPr>
        <w:t>izmenama</w:t>
      </w:r>
      <w:r w:rsidR="00D45D15">
        <w:rPr>
          <w:lang w:val="sr-Cyrl-CS"/>
        </w:rPr>
        <w:t xml:space="preserve"> </w:t>
      </w:r>
      <w:r>
        <w:rPr>
          <w:lang w:val="sr-Cyrl-CS"/>
        </w:rPr>
        <w:t>i</w:t>
      </w:r>
      <w:r w:rsidR="00D45D15">
        <w:rPr>
          <w:lang w:val="sr-Cyrl-CS"/>
        </w:rPr>
        <w:t xml:space="preserve"> </w:t>
      </w:r>
      <w:r>
        <w:rPr>
          <w:lang w:val="sr-Cyrl-CS"/>
        </w:rPr>
        <w:t>dopunama</w:t>
      </w:r>
      <w:r w:rsidR="00D45D15">
        <w:rPr>
          <w:lang w:val="sr-Cyrl-CS"/>
        </w:rPr>
        <w:t xml:space="preserve"> </w:t>
      </w:r>
      <w:r>
        <w:rPr>
          <w:lang w:val="sr-Cyrl-CS"/>
        </w:rPr>
        <w:t>Zakona</w:t>
      </w:r>
      <w:r w:rsidR="00D45D15">
        <w:rPr>
          <w:lang w:val="sr-Cyrl-CS"/>
        </w:rPr>
        <w:t xml:space="preserve"> </w:t>
      </w:r>
      <w:r>
        <w:rPr>
          <w:lang w:val="sr-Cyrl-CS"/>
        </w:rPr>
        <w:t>o</w:t>
      </w:r>
      <w:r w:rsidR="00D45D15">
        <w:rPr>
          <w:lang w:val="sr-Cyrl-CS"/>
        </w:rPr>
        <w:t xml:space="preserve"> </w:t>
      </w:r>
      <w:r>
        <w:rPr>
          <w:lang w:val="sr-Cyrl-CS"/>
        </w:rPr>
        <w:t>državnom</w:t>
      </w:r>
      <w:r w:rsidR="00D45D15">
        <w:rPr>
          <w:lang w:val="sr-Cyrl-CS"/>
        </w:rPr>
        <w:t xml:space="preserve"> </w:t>
      </w:r>
      <w:r>
        <w:rPr>
          <w:lang w:val="sr-Cyrl-CS"/>
        </w:rPr>
        <w:t>premeru</w:t>
      </w:r>
      <w:r w:rsidR="00D45D15">
        <w:rPr>
          <w:lang w:val="sr-Cyrl-CS"/>
        </w:rPr>
        <w:t xml:space="preserve"> </w:t>
      </w:r>
      <w:r>
        <w:rPr>
          <w:lang w:val="sr-Cyrl-CS"/>
        </w:rPr>
        <w:t>i</w:t>
      </w:r>
      <w:r w:rsidR="00D45D15">
        <w:rPr>
          <w:lang w:val="sr-Cyrl-CS"/>
        </w:rPr>
        <w:t xml:space="preserve"> </w:t>
      </w:r>
      <w:r>
        <w:rPr>
          <w:lang w:val="sr-Cyrl-CS"/>
        </w:rPr>
        <w:t>katastru</w:t>
      </w:r>
      <w:r w:rsidR="00D45D15">
        <w:rPr>
          <w:lang w:val="sr-Cyrl-CS"/>
        </w:rPr>
        <w:t xml:space="preserve">, </w:t>
      </w:r>
      <w:r>
        <w:rPr>
          <w:lang w:val="sr-Cyrl-CS"/>
        </w:rPr>
        <w:t>koji</w:t>
      </w:r>
      <w:r w:rsidR="00D45D15">
        <w:rPr>
          <w:lang w:val="sr-Cyrl-CS"/>
        </w:rPr>
        <w:t xml:space="preserve"> </w:t>
      </w:r>
      <w:r>
        <w:rPr>
          <w:lang w:val="sr-Cyrl-CS"/>
        </w:rPr>
        <w:t>je</w:t>
      </w:r>
      <w:r w:rsidR="00D45D15">
        <w:rPr>
          <w:lang w:val="sr-Cyrl-CS"/>
        </w:rPr>
        <w:t xml:space="preserve"> </w:t>
      </w:r>
      <w:r>
        <w:rPr>
          <w:lang w:val="sr-Cyrl-CS"/>
        </w:rPr>
        <w:t>podnela</w:t>
      </w:r>
      <w:r w:rsidR="00D45D15">
        <w:rPr>
          <w:lang w:val="sr-Cyrl-CS"/>
        </w:rPr>
        <w:t xml:space="preserve"> </w:t>
      </w:r>
      <w:r>
        <w:rPr>
          <w:lang w:val="sr-Cyrl-CS"/>
        </w:rPr>
        <w:t>Vlada</w:t>
      </w:r>
      <w:r w:rsidR="00D45D15">
        <w:rPr>
          <w:lang w:val="sr-Cyrl-CS"/>
        </w:rPr>
        <w:t xml:space="preserve"> (</w:t>
      </w:r>
      <w:r>
        <w:rPr>
          <w:lang w:val="sr-Cyrl-CS"/>
        </w:rPr>
        <w:t>broj</w:t>
      </w:r>
      <w:r w:rsidR="00D45D15">
        <w:rPr>
          <w:lang w:val="sr-Cyrl-CS"/>
        </w:rPr>
        <w:t xml:space="preserve"> 011-1867/25 </w:t>
      </w:r>
      <w:r>
        <w:rPr>
          <w:lang w:val="sr-Cyrl-CS"/>
        </w:rPr>
        <w:t>od</w:t>
      </w:r>
      <w:r w:rsidR="00D45D15">
        <w:rPr>
          <w:lang w:val="sr-Cyrl-CS"/>
        </w:rPr>
        <w:t xml:space="preserve"> 29. </w:t>
      </w:r>
      <w:r>
        <w:rPr>
          <w:lang w:val="sr-Cyrl-CS"/>
        </w:rPr>
        <w:t>septembra</w:t>
      </w:r>
      <w:r w:rsidR="00D45D15">
        <w:rPr>
          <w:lang w:val="sr-Cyrl-CS"/>
        </w:rPr>
        <w:t xml:space="preserve"> 2025. </w:t>
      </w:r>
      <w:r>
        <w:rPr>
          <w:lang w:val="sr-Cyrl-CS"/>
        </w:rPr>
        <w:t>godine</w:t>
      </w:r>
      <w:r w:rsidR="00D45D15">
        <w:rPr>
          <w:lang w:val="sr-Cyrl-CS"/>
        </w:rPr>
        <w:t>);</w:t>
      </w:r>
    </w:p>
    <w:p w:rsidR="00D45D15" w:rsidRDefault="008C6534" w:rsidP="003F7360">
      <w:pPr>
        <w:numPr>
          <w:ilvl w:val="0"/>
          <w:numId w:val="6"/>
        </w:numPr>
        <w:tabs>
          <w:tab w:val="left" w:pos="720"/>
        </w:tabs>
        <w:contextualSpacing/>
        <w:jc w:val="both"/>
        <w:rPr>
          <w:lang w:val="sr-Cyrl-CS"/>
        </w:rPr>
      </w:pPr>
      <w:r>
        <w:rPr>
          <w:lang w:val="sr-Cyrl-CS"/>
        </w:rPr>
        <w:t>Razmatranje</w:t>
      </w:r>
      <w:r w:rsidR="00D45D15">
        <w:rPr>
          <w:lang w:val="sr-Cyrl-CS"/>
        </w:rPr>
        <w:t xml:space="preserve"> </w:t>
      </w:r>
      <w:r>
        <w:rPr>
          <w:lang w:val="sr-Cyrl-CS"/>
        </w:rPr>
        <w:t>Predloga</w:t>
      </w:r>
      <w:r w:rsidR="00D45D15">
        <w:rPr>
          <w:lang w:val="sr-Cyrl-CS"/>
        </w:rPr>
        <w:t xml:space="preserve"> </w:t>
      </w:r>
      <w:r>
        <w:rPr>
          <w:lang w:val="sr-Cyrl-CS"/>
        </w:rPr>
        <w:t>zakona</w:t>
      </w:r>
      <w:r w:rsidR="00D45D15">
        <w:rPr>
          <w:lang w:val="sr-Cyrl-CS"/>
        </w:rPr>
        <w:t xml:space="preserve"> </w:t>
      </w:r>
      <w:r>
        <w:rPr>
          <w:lang w:val="sr-Cyrl-CS"/>
        </w:rPr>
        <w:t>o</w:t>
      </w:r>
      <w:r w:rsidR="00D45D15">
        <w:rPr>
          <w:lang w:val="sr-Cyrl-CS"/>
        </w:rPr>
        <w:t xml:space="preserve"> </w:t>
      </w:r>
      <w:r>
        <w:rPr>
          <w:lang w:val="sr-Cyrl-CS"/>
        </w:rPr>
        <w:t>potvrđivanju</w:t>
      </w:r>
      <w:r w:rsidR="00D45D15">
        <w:rPr>
          <w:lang w:val="sr-Cyrl-CS"/>
        </w:rPr>
        <w:t xml:space="preserve"> </w:t>
      </w:r>
      <w:r>
        <w:rPr>
          <w:lang w:val="sr-Cyrl-CS"/>
        </w:rPr>
        <w:t>Sporazuma</w:t>
      </w:r>
      <w:r w:rsidR="00D45D15">
        <w:rPr>
          <w:lang w:val="sr-Cyrl-CS"/>
        </w:rPr>
        <w:t xml:space="preserve"> </w:t>
      </w:r>
      <w:r>
        <w:rPr>
          <w:lang w:val="sr-Cyrl-CS"/>
        </w:rPr>
        <w:t>o</w:t>
      </w:r>
      <w:r w:rsidR="00D45D15">
        <w:rPr>
          <w:lang w:val="sr-Cyrl-CS"/>
        </w:rPr>
        <w:t xml:space="preserve"> </w:t>
      </w:r>
      <w:r>
        <w:rPr>
          <w:lang w:val="sr-Cyrl-CS"/>
        </w:rPr>
        <w:t>usvajanju</w:t>
      </w:r>
      <w:r w:rsidR="00D45D15">
        <w:rPr>
          <w:lang w:val="sr-Cyrl-CS"/>
        </w:rPr>
        <w:t xml:space="preserve"> </w:t>
      </w:r>
      <w:r>
        <w:rPr>
          <w:lang w:val="sr-Cyrl-CS"/>
        </w:rPr>
        <w:t>harmonizovanih</w:t>
      </w:r>
      <w:r w:rsidR="00D45D15">
        <w:rPr>
          <w:lang w:val="sr-Cyrl-CS"/>
        </w:rPr>
        <w:t xml:space="preserve"> </w:t>
      </w:r>
      <w:r>
        <w:rPr>
          <w:lang w:val="sr-Cyrl-CS"/>
        </w:rPr>
        <w:t>tehničkih</w:t>
      </w:r>
      <w:r w:rsidR="00D45D15">
        <w:rPr>
          <w:lang w:val="sr-Cyrl-CS"/>
        </w:rPr>
        <w:t xml:space="preserve"> </w:t>
      </w:r>
      <w:r>
        <w:rPr>
          <w:lang w:val="sr-Cyrl-CS"/>
        </w:rPr>
        <w:t>pravilnika</w:t>
      </w:r>
      <w:r w:rsidR="00D45D15">
        <w:rPr>
          <w:lang w:val="sr-Cyrl-CS"/>
        </w:rPr>
        <w:t xml:space="preserve"> </w:t>
      </w:r>
      <w:r>
        <w:rPr>
          <w:lang w:val="sr-Cyrl-CS"/>
        </w:rPr>
        <w:t>Ujedinjenih</w:t>
      </w:r>
      <w:r w:rsidR="00D45D15">
        <w:rPr>
          <w:lang w:val="sr-Cyrl-CS"/>
        </w:rPr>
        <w:t xml:space="preserve"> </w:t>
      </w:r>
      <w:r>
        <w:rPr>
          <w:lang w:val="sr-Cyrl-CS"/>
        </w:rPr>
        <w:t>nacija</w:t>
      </w:r>
      <w:r w:rsidR="00D45D15">
        <w:rPr>
          <w:lang w:val="sr-Cyrl-CS"/>
        </w:rPr>
        <w:t xml:space="preserve"> </w:t>
      </w:r>
      <w:r>
        <w:rPr>
          <w:lang w:val="sr-Cyrl-CS"/>
        </w:rPr>
        <w:t>za</w:t>
      </w:r>
      <w:r w:rsidR="00D45D15">
        <w:rPr>
          <w:lang w:val="sr-Cyrl-CS"/>
        </w:rPr>
        <w:t xml:space="preserve"> </w:t>
      </w:r>
      <w:r>
        <w:rPr>
          <w:lang w:val="sr-Cyrl-CS"/>
        </w:rPr>
        <w:t>vozila</w:t>
      </w:r>
      <w:r w:rsidR="00D45D15">
        <w:rPr>
          <w:lang w:val="sr-Cyrl-CS"/>
        </w:rPr>
        <w:t xml:space="preserve"> </w:t>
      </w:r>
      <w:r>
        <w:rPr>
          <w:lang w:val="sr-Cyrl-CS"/>
        </w:rPr>
        <w:t>sa</w:t>
      </w:r>
      <w:r w:rsidR="00D45D15">
        <w:rPr>
          <w:lang w:val="sr-Cyrl-CS"/>
        </w:rPr>
        <w:t xml:space="preserve"> </w:t>
      </w:r>
      <w:r>
        <w:rPr>
          <w:lang w:val="sr-Cyrl-CS"/>
        </w:rPr>
        <w:t>točkovima</w:t>
      </w:r>
      <w:r w:rsidR="00D45D15">
        <w:rPr>
          <w:lang w:val="sr-Cyrl-CS"/>
        </w:rPr>
        <w:t xml:space="preserve">, </w:t>
      </w:r>
      <w:r>
        <w:rPr>
          <w:lang w:val="sr-Cyrl-CS"/>
        </w:rPr>
        <w:t>opremu</w:t>
      </w:r>
      <w:r w:rsidR="00D45D15">
        <w:rPr>
          <w:lang w:val="sr-Cyrl-CS"/>
        </w:rPr>
        <w:t xml:space="preserve"> </w:t>
      </w:r>
      <w:r>
        <w:rPr>
          <w:lang w:val="sr-Cyrl-CS"/>
        </w:rPr>
        <w:t>i</w:t>
      </w:r>
      <w:r w:rsidR="00D45D15">
        <w:rPr>
          <w:lang w:val="sr-Cyrl-CS"/>
        </w:rPr>
        <w:t xml:space="preserve"> </w:t>
      </w:r>
      <w:r>
        <w:rPr>
          <w:lang w:val="sr-Cyrl-CS"/>
        </w:rPr>
        <w:t>delove</w:t>
      </w:r>
      <w:r w:rsidR="00D45D15">
        <w:rPr>
          <w:lang w:val="sr-Cyrl-CS"/>
        </w:rPr>
        <w:t xml:space="preserve"> </w:t>
      </w:r>
      <w:r>
        <w:rPr>
          <w:lang w:val="sr-Cyrl-CS"/>
        </w:rPr>
        <w:t>koji</w:t>
      </w:r>
      <w:r w:rsidR="00D45D15">
        <w:rPr>
          <w:lang w:val="sr-Cyrl-CS"/>
        </w:rPr>
        <w:t xml:space="preserve"> </w:t>
      </w:r>
      <w:r>
        <w:rPr>
          <w:lang w:val="sr-Cyrl-CS"/>
        </w:rPr>
        <w:t>mogu</w:t>
      </w:r>
      <w:r w:rsidR="00D45D15">
        <w:rPr>
          <w:lang w:val="sr-Cyrl-CS"/>
        </w:rPr>
        <w:t xml:space="preserve"> </w:t>
      </w:r>
      <w:r>
        <w:rPr>
          <w:lang w:val="sr-Cyrl-CS"/>
        </w:rPr>
        <w:t>biti</w:t>
      </w:r>
      <w:r w:rsidR="00D45D15">
        <w:rPr>
          <w:lang w:val="sr-Cyrl-CS"/>
        </w:rPr>
        <w:t xml:space="preserve"> </w:t>
      </w:r>
      <w:r>
        <w:rPr>
          <w:lang w:val="sr-Cyrl-CS"/>
        </w:rPr>
        <w:t>ugrađeni</w:t>
      </w:r>
      <w:r w:rsidR="00D45D15">
        <w:rPr>
          <w:lang w:val="sr-Cyrl-CS"/>
        </w:rPr>
        <w:t xml:space="preserve"> </w:t>
      </w:r>
      <w:r>
        <w:rPr>
          <w:lang w:val="sr-Cyrl-CS"/>
        </w:rPr>
        <w:t>i</w:t>
      </w:r>
      <w:r w:rsidR="00D45D15">
        <w:rPr>
          <w:lang w:val="sr-Cyrl-CS"/>
        </w:rPr>
        <w:t>/</w:t>
      </w:r>
      <w:r>
        <w:rPr>
          <w:lang w:val="sr-Cyrl-CS"/>
        </w:rPr>
        <w:t>ili</w:t>
      </w:r>
      <w:r w:rsidR="00D45D15">
        <w:rPr>
          <w:lang w:val="sr-Cyrl-CS"/>
        </w:rPr>
        <w:t xml:space="preserve"> </w:t>
      </w:r>
      <w:r>
        <w:rPr>
          <w:lang w:val="sr-Cyrl-CS"/>
        </w:rPr>
        <w:t>korišćeni</w:t>
      </w:r>
      <w:r w:rsidR="00D45D15">
        <w:rPr>
          <w:lang w:val="sr-Cyrl-CS"/>
        </w:rPr>
        <w:t xml:space="preserve"> </w:t>
      </w:r>
      <w:r>
        <w:rPr>
          <w:lang w:val="sr-Cyrl-CS"/>
        </w:rPr>
        <w:t>na</w:t>
      </w:r>
      <w:r w:rsidR="00D45D15">
        <w:rPr>
          <w:lang w:val="sr-Cyrl-CS"/>
        </w:rPr>
        <w:t xml:space="preserve"> </w:t>
      </w:r>
      <w:r>
        <w:rPr>
          <w:lang w:val="sr-Cyrl-CS"/>
        </w:rPr>
        <w:t>vozilima</w:t>
      </w:r>
      <w:r w:rsidR="00D45D15">
        <w:rPr>
          <w:lang w:val="sr-Cyrl-CS"/>
        </w:rPr>
        <w:t xml:space="preserve"> </w:t>
      </w:r>
      <w:r>
        <w:rPr>
          <w:lang w:val="sr-Cyrl-CS"/>
        </w:rPr>
        <w:t>sa</w:t>
      </w:r>
      <w:r w:rsidR="00D45D15">
        <w:rPr>
          <w:lang w:val="sr-Cyrl-CS"/>
        </w:rPr>
        <w:t xml:space="preserve"> </w:t>
      </w:r>
      <w:r>
        <w:rPr>
          <w:lang w:val="sr-Cyrl-CS"/>
        </w:rPr>
        <w:t>točkovima</w:t>
      </w:r>
      <w:r w:rsidR="00D45D15">
        <w:rPr>
          <w:lang w:val="sr-Cyrl-CS"/>
        </w:rPr>
        <w:t xml:space="preserve"> </w:t>
      </w:r>
      <w:r>
        <w:rPr>
          <w:lang w:val="sr-Cyrl-CS"/>
        </w:rPr>
        <w:t>i</w:t>
      </w:r>
      <w:r w:rsidR="00D45D15">
        <w:rPr>
          <w:lang w:val="sr-Cyrl-CS"/>
        </w:rPr>
        <w:t xml:space="preserve"> </w:t>
      </w:r>
      <w:r>
        <w:rPr>
          <w:lang w:val="sr-Cyrl-CS"/>
        </w:rPr>
        <w:t>uslovima</w:t>
      </w:r>
      <w:r w:rsidR="00D45D15">
        <w:rPr>
          <w:lang w:val="sr-Cyrl-CS"/>
        </w:rPr>
        <w:t xml:space="preserve"> </w:t>
      </w:r>
      <w:r>
        <w:rPr>
          <w:lang w:val="sr-Cyrl-CS"/>
        </w:rPr>
        <w:t>za</w:t>
      </w:r>
      <w:r w:rsidR="00D45D15">
        <w:rPr>
          <w:lang w:val="sr-Cyrl-CS"/>
        </w:rPr>
        <w:t xml:space="preserve"> </w:t>
      </w:r>
      <w:r>
        <w:rPr>
          <w:lang w:val="sr-Cyrl-CS"/>
        </w:rPr>
        <w:t>uzajamno</w:t>
      </w:r>
      <w:r w:rsidR="00D45D15">
        <w:rPr>
          <w:lang w:val="sr-Cyrl-CS"/>
        </w:rPr>
        <w:t xml:space="preserve"> </w:t>
      </w:r>
      <w:r>
        <w:rPr>
          <w:lang w:val="sr-Cyrl-CS"/>
        </w:rPr>
        <w:t>priznavanje</w:t>
      </w:r>
      <w:r w:rsidR="00D45D15">
        <w:rPr>
          <w:lang w:val="sr-Cyrl-CS"/>
        </w:rPr>
        <w:t xml:space="preserve"> </w:t>
      </w:r>
      <w:r>
        <w:rPr>
          <w:lang w:val="sr-Cyrl-CS"/>
        </w:rPr>
        <w:t>dodeljenih</w:t>
      </w:r>
      <w:r w:rsidR="00D45D15">
        <w:rPr>
          <w:lang w:val="sr-Cyrl-CS"/>
        </w:rPr>
        <w:t xml:space="preserve"> </w:t>
      </w:r>
      <w:r>
        <w:rPr>
          <w:lang w:val="sr-Cyrl-CS"/>
        </w:rPr>
        <w:t>homologacija</w:t>
      </w:r>
      <w:r w:rsidR="00D45D15">
        <w:rPr>
          <w:lang w:val="sr-Cyrl-CS"/>
        </w:rPr>
        <w:t xml:space="preserve"> </w:t>
      </w:r>
      <w:r>
        <w:rPr>
          <w:lang w:val="sr-Cyrl-CS"/>
        </w:rPr>
        <w:t>na</w:t>
      </w:r>
      <w:r w:rsidR="00D45D15">
        <w:rPr>
          <w:lang w:val="sr-Cyrl-CS"/>
        </w:rPr>
        <w:t xml:space="preserve"> </w:t>
      </w:r>
      <w:r>
        <w:rPr>
          <w:lang w:val="sr-Cyrl-CS"/>
        </w:rPr>
        <w:t>osnovu</w:t>
      </w:r>
      <w:r w:rsidR="00D45D15">
        <w:rPr>
          <w:lang w:val="sr-Cyrl-CS"/>
        </w:rPr>
        <w:t xml:space="preserve"> </w:t>
      </w:r>
      <w:r>
        <w:rPr>
          <w:lang w:val="sr-Cyrl-CS"/>
        </w:rPr>
        <w:t>ovih</w:t>
      </w:r>
      <w:r w:rsidR="00D45D15">
        <w:rPr>
          <w:lang w:val="sr-Cyrl-CS"/>
        </w:rPr>
        <w:t xml:space="preserve"> </w:t>
      </w:r>
      <w:r>
        <w:rPr>
          <w:lang w:val="sr-Cyrl-CS"/>
        </w:rPr>
        <w:t>pravilnika</w:t>
      </w:r>
      <w:r w:rsidR="00D45D15">
        <w:rPr>
          <w:lang w:val="sr-Cyrl-CS"/>
        </w:rPr>
        <w:t xml:space="preserve"> </w:t>
      </w:r>
      <w:r>
        <w:rPr>
          <w:lang w:val="sr-Cyrl-CS"/>
        </w:rPr>
        <w:t>Ujedinjenih</w:t>
      </w:r>
      <w:r w:rsidR="00D45D15">
        <w:rPr>
          <w:lang w:val="sr-Cyrl-CS"/>
        </w:rPr>
        <w:t xml:space="preserve"> </w:t>
      </w:r>
      <w:r>
        <w:rPr>
          <w:lang w:val="sr-Cyrl-CS"/>
        </w:rPr>
        <w:t>nacija</w:t>
      </w:r>
      <w:r w:rsidR="00D45D15">
        <w:rPr>
          <w:lang w:val="sr-Cyrl-CS"/>
        </w:rPr>
        <w:t xml:space="preserve">, </w:t>
      </w:r>
      <w:r>
        <w:rPr>
          <w:lang w:val="sr-Cyrl-CS"/>
        </w:rPr>
        <w:t>koji</w:t>
      </w:r>
      <w:r w:rsidR="00D45D15">
        <w:rPr>
          <w:lang w:val="sr-Cyrl-CS"/>
        </w:rPr>
        <w:t xml:space="preserve"> </w:t>
      </w:r>
      <w:r>
        <w:rPr>
          <w:lang w:val="sr-Cyrl-CS"/>
        </w:rPr>
        <w:t>je</w:t>
      </w:r>
      <w:r w:rsidR="00D45D15">
        <w:rPr>
          <w:lang w:val="sr-Cyrl-CS"/>
        </w:rPr>
        <w:t xml:space="preserve"> </w:t>
      </w:r>
      <w:r>
        <w:rPr>
          <w:lang w:val="sr-Cyrl-CS"/>
        </w:rPr>
        <w:t>podnela</w:t>
      </w:r>
      <w:r w:rsidR="00D45D15">
        <w:rPr>
          <w:lang w:val="sr-Cyrl-CS"/>
        </w:rPr>
        <w:t xml:space="preserve"> </w:t>
      </w:r>
      <w:r>
        <w:rPr>
          <w:lang w:val="sr-Cyrl-CS"/>
        </w:rPr>
        <w:t>Vlada</w:t>
      </w:r>
      <w:r w:rsidR="00D45D15">
        <w:rPr>
          <w:lang w:val="sr-Cyrl-CS"/>
        </w:rPr>
        <w:t xml:space="preserve"> (</w:t>
      </w:r>
      <w:r>
        <w:rPr>
          <w:lang w:val="sr-Cyrl-CS"/>
        </w:rPr>
        <w:t>broj</w:t>
      </w:r>
      <w:r w:rsidR="00D45D15">
        <w:rPr>
          <w:lang w:val="sr-Cyrl-CS"/>
        </w:rPr>
        <w:t xml:space="preserve"> 011- 1664/25 </w:t>
      </w:r>
      <w:r>
        <w:rPr>
          <w:lang w:val="sr-Cyrl-CS"/>
        </w:rPr>
        <w:t>od</w:t>
      </w:r>
      <w:r w:rsidR="00D45D15">
        <w:rPr>
          <w:lang w:val="sr-Cyrl-CS"/>
        </w:rPr>
        <w:t xml:space="preserve"> 5. </w:t>
      </w:r>
      <w:r>
        <w:rPr>
          <w:lang w:val="sr-Cyrl-CS"/>
        </w:rPr>
        <w:t>septembra</w:t>
      </w:r>
      <w:r w:rsidR="00D45D15">
        <w:rPr>
          <w:lang w:val="sr-Cyrl-CS"/>
        </w:rPr>
        <w:t xml:space="preserve"> 2025. </w:t>
      </w:r>
      <w:r>
        <w:rPr>
          <w:lang w:val="sr-Cyrl-CS"/>
        </w:rPr>
        <w:t>godine</w:t>
      </w:r>
      <w:r w:rsidR="00D45D15">
        <w:rPr>
          <w:lang w:val="sr-Cyrl-CS"/>
        </w:rPr>
        <w:t xml:space="preserve">); </w:t>
      </w:r>
    </w:p>
    <w:p w:rsidR="00D45D15" w:rsidRDefault="008C6534" w:rsidP="00D45D15">
      <w:pPr>
        <w:numPr>
          <w:ilvl w:val="0"/>
          <w:numId w:val="6"/>
        </w:numPr>
        <w:contextualSpacing/>
        <w:jc w:val="both"/>
        <w:rPr>
          <w:lang w:val="sr-Cyrl-CS"/>
        </w:rPr>
      </w:pPr>
      <w:r>
        <w:rPr>
          <w:lang w:val="sr-Cyrl-CS"/>
        </w:rPr>
        <w:t>Razmatranje</w:t>
      </w:r>
      <w:r w:rsidR="00D45D15">
        <w:rPr>
          <w:lang w:val="sr-Cyrl-CS"/>
        </w:rPr>
        <w:t xml:space="preserve"> </w:t>
      </w:r>
      <w:r>
        <w:rPr>
          <w:lang w:val="sr-Cyrl-CS"/>
        </w:rPr>
        <w:t>Predloga</w:t>
      </w:r>
      <w:r w:rsidR="00D45D15">
        <w:rPr>
          <w:lang w:val="sr-Cyrl-CS"/>
        </w:rPr>
        <w:t xml:space="preserve"> </w:t>
      </w:r>
      <w:r>
        <w:rPr>
          <w:lang w:val="sr-Cyrl-CS"/>
        </w:rPr>
        <w:t>zakona</w:t>
      </w:r>
      <w:r w:rsidR="00D45D15">
        <w:rPr>
          <w:lang w:val="sr-Cyrl-CS"/>
        </w:rPr>
        <w:t xml:space="preserve"> </w:t>
      </w:r>
      <w:r>
        <w:rPr>
          <w:lang w:val="sr-Cyrl-CS"/>
        </w:rPr>
        <w:t>o</w:t>
      </w:r>
      <w:r w:rsidR="00D45D15">
        <w:rPr>
          <w:lang w:val="sr-Cyrl-CS"/>
        </w:rPr>
        <w:t xml:space="preserve"> </w:t>
      </w:r>
      <w:r>
        <w:rPr>
          <w:lang w:val="sr-Cyrl-CS"/>
        </w:rPr>
        <w:t>potvrđivanju</w:t>
      </w:r>
      <w:r w:rsidR="00D45D15">
        <w:rPr>
          <w:lang w:val="sr-Cyrl-CS"/>
        </w:rPr>
        <w:t xml:space="preserve"> </w:t>
      </w:r>
      <w:r>
        <w:rPr>
          <w:lang w:val="sr-Cyrl-CS"/>
        </w:rPr>
        <w:t>Sporazuma</w:t>
      </w:r>
      <w:r w:rsidR="00D45D15">
        <w:rPr>
          <w:lang w:val="sr-Cyrl-CS"/>
        </w:rPr>
        <w:t xml:space="preserve"> </w:t>
      </w:r>
      <w:r>
        <w:rPr>
          <w:lang w:val="sr-Cyrl-CS"/>
        </w:rPr>
        <w:t>između</w:t>
      </w:r>
      <w:r w:rsidR="00D45D15">
        <w:rPr>
          <w:lang w:val="sr-Cyrl-CS"/>
        </w:rPr>
        <w:t xml:space="preserve"> </w:t>
      </w:r>
      <w:r>
        <w:rPr>
          <w:lang w:val="sr-Cyrl-CS"/>
        </w:rPr>
        <w:t>Saveta</w:t>
      </w:r>
      <w:r w:rsidR="00D45D15">
        <w:rPr>
          <w:lang w:val="sr-Cyrl-CS"/>
        </w:rPr>
        <w:t xml:space="preserve"> </w:t>
      </w:r>
      <w:r>
        <w:rPr>
          <w:lang w:val="sr-Cyrl-CS"/>
        </w:rPr>
        <w:t>ministara</w:t>
      </w:r>
      <w:r w:rsidR="00D45D15">
        <w:rPr>
          <w:lang w:val="sr-Cyrl-CS"/>
        </w:rPr>
        <w:t xml:space="preserve"> </w:t>
      </w:r>
      <w:r>
        <w:rPr>
          <w:lang w:val="sr-Cyrl-CS"/>
        </w:rPr>
        <w:t>Bosne</w:t>
      </w:r>
      <w:r w:rsidR="00D45D15">
        <w:rPr>
          <w:lang w:val="sr-Cyrl-CS"/>
        </w:rPr>
        <w:t xml:space="preserve"> </w:t>
      </w:r>
      <w:r>
        <w:rPr>
          <w:lang w:val="sr-Cyrl-CS"/>
        </w:rPr>
        <w:t>i</w:t>
      </w:r>
      <w:r w:rsidR="00D45D15">
        <w:rPr>
          <w:lang w:val="sr-Cyrl-CS"/>
        </w:rPr>
        <w:t xml:space="preserve"> </w:t>
      </w:r>
      <w:r>
        <w:rPr>
          <w:lang w:val="sr-Cyrl-CS"/>
        </w:rPr>
        <w:t>Hercegovine</w:t>
      </w:r>
      <w:r w:rsidR="00D45D15">
        <w:rPr>
          <w:lang w:val="sr-Cyrl-CS"/>
        </w:rPr>
        <w:t xml:space="preserve">, </w:t>
      </w:r>
      <w:r>
        <w:rPr>
          <w:lang w:val="sr-Cyrl-CS"/>
        </w:rPr>
        <w:t>Vlade</w:t>
      </w:r>
      <w:r w:rsidR="00D45D15">
        <w:rPr>
          <w:lang w:val="sr-Cyrl-CS"/>
        </w:rPr>
        <w:t xml:space="preserve"> </w:t>
      </w:r>
      <w:r>
        <w:rPr>
          <w:lang w:val="sr-Cyrl-CS"/>
        </w:rPr>
        <w:t>Republike</w:t>
      </w:r>
      <w:r w:rsidR="00D45D15">
        <w:rPr>
          <w:lang w:val="sr-Cyrl-CS"/>
        </w:rPr>
        <w:t xml:space="preserve"> </w:t>
      </w:r>
      <w:r>
        <w:rPr>
          <w:lang w:val="sr-Cyrl-CS"/>
        </w:rPr>
        <w:t>Bugarske</w:t>
      </w:r>
      <w:r w:rsidR="00D45D15">
        <w:rPr>
          <w:lang w:val="sr-Cyrl-CS"/>
        </w:rPr>
        <w:t xml:space="preserve">, </w:t>
      </w:r>
      <w:r>
        <w:rPr>
          <w:lang w:val="sr-Cyrl-CS"/>
        </w:rPr>
        <w:t>Vlade</w:t>
      </w:r>
      <w:r w:rsidR="00D45D15">
        <w:rPr>
          <w:lang w:val="sr-Cyrl-CS"/>
        </w:rPr>
        <w:t xml:space="preserve"> </w:t>
      </w:r>
      <w:r>
        <w:rPr>
          <w:lang w:val="sr-Cyrl-CS"/>
        </w:rPr>
        <w:t>Republike</w:t>
      </w:r>
      <w:r w:rsidR="00D45D15">
        <w:rPr>
          <w:lang w:val="sr-Cyrl-CS"/>
        </w:rPr>
        <w:t xml:space="preserve"> </w:t>
      </w:r>
      <w:r>
        <w:rPr>
          <w:lang w:val="sr-Cyrl-CS"/>
        </w:rPr>
        <w:t>Hrvatske</w:t>
      </w:r>
      <w:r w:rsidR="00D45D15">
        <w:rPr>
          <w:lang w:val="sr-Cyrl-CS"/>
        </w:rPr>
        <w:t xml:space="preserve">, </w:t>
      </w:r>
      <w:r>
        <w:rPr>
          <w:lang w:val="sr-Cyrl-CS"/>
        </w:rPr>
        <w:t>Vlade</w:t>
      </w:r>
      <w:r w:rsidR="00D45D15">
        <w:rPr>
          <w:lang w:val="sr-Cyrl-CS"/>
        </w:rPr>
        <w:t xml:space="preserve"> </w:t>
      </w:r>
      <w:r>
        <w:rPr>
          <w:lang w:val="sr-Cyrl-CS"/>
        </w:rPr>
        <w:t>Mađarske</w:t>
      </w:r>
      <w:r w:rsidR="00D45D15">
        <w:rPr>
          <w:lang w:val="sr-Cyrl-CS"/>
        </w:rPr>
        <w:t xml:space="preserve">, </w:t>
      </w:r>
      <w:r>
        <w:rPr>
          <w:lang w:val="sr-Cyrl-CS"/>
        </w:rPr>
        <w:t>Vlade</w:t>
      </w:r>
      <w:r w:rsidR="00D45D15">
        <w:rPr>
          <w:lang w:val="sr-Cyrl-CS"/>
        </w:rPr>
        <w:t xml:space="preserve"> </w:t>
      </w:r>
      <w:r>
        <w:rPr>
          <w:lang w:val="sr-Cyrl-CS"/>
        </w:rPr>
        <w:t>Republike</w:t>
      </w:r>
      <w:r w:rsidR="00D45D15">
        <w:rPr>
          <w:lang w:val="sr-Cyrl-CS"/>
        </w:rPr>
        <w:t xml:space="preserve"> </w:t>
      </w:r>
      <w:r>
        <w:rPr>
          <w:lang w:val="sr-Cyrl-CS"/>
        </w:rPr>
        <w:t>Severne</w:t>
      </w:r>
      <w:r w:rsidR="00D45D15">
        <w:rPr>
          <w:lang w:val="sr-Cyrl-CS"/>
        </w:rPr>
        <w:t xml:space="preserve"> </w:t>
      </w:r>
      <w:r>
        <w:rPr>
          <w:lang w:val="sr-Cyrl-CS"/>
        </w:rPr>
        <w:t>Makedonije</w:t>
      </w:r>
      <w:r w:rsidR="00D45D15">
        <w:rPr>
          <w:lang w:val="sr-Cyrl-CS"/>
        </w:rPr>
        <w:t xml:space="preserve">, </w:t>
      </w:r>
      <w:r>
        <w:rPr>
          <w:lang w:val="sr-Cyrl-CS"/>
        </w:rPr>
        <w:t>Vlade</w:t>
      </w:r>
      <w:r w:rsidR="00D45D15">
        <w:rPr>
          <w:lang w:val="sr-Cyrl-CS"/>
        </w:rPr>
        <w:t xml:space="preserve"> </w:t>
      </w:r>
      <w:r>
        <w:rPr>
          <w:lang w:val="sr-Cyrl-CS"/>
        </w:rPr>
        <w:t>Crne</w:t>
      </w:r>
      <w:r w:rsidR="00D45D15">
        <w:rPr>
          <w:lang w:val="sr-Cyrl-CS"/>
        </w:rPr>
        <w:t xml:space="preserve"> </w:t>
      </w:r>
      <w:r>
        <w:rPr>
          <w:lang w:val="sr-Cyrl-CS"/>
        </w:rPr>
        <w:t>Gore</w:t>
      </w:r>
      <w:r w:rsidR="00D45D15">
        <w:rPr>
          <w:lang w:val="sr-Cyrl-CS"/>
        </w:rPr>
        <w:t xml:space="preserve">, </w:t>
      </w:r>
      <w:r>
        <w:rPr>
          <w:lang w:val="sr-Cyrl-CS"/>
        </w:rPr>
        <w:t>Vlade</w:t>
      </w:r>
      <w:r w:rsidR="00D45D15">
        <w:rPr>
          <w:lang w:val="sr-Cyrl-CS"/>
        </w:rPr>
        <w:t xml:space="preserve"> </w:t>
      </w:r>
      <w:r>
        <w:rPr>
          <w:lang w:val="sr-Cyrl-CS"/>
        </w:rPr>
        <w:t>Republike</w:t>
      </w:r>
      <w:r w:rsidR="00D45D15">
        <w:rPr>
          <w:lang w:val="sr-Cyrl-CS"/>
        </w:rPr>
        <w:t xml:space="preserve"> </w:t>
      </w:r>
      <w:r>
        <w:rPr>
          <w:lang w:val="sr-Cyrl-CS"/>
        </w:rPr>
        <w:t>Srbije</w:t>
      </w:r>
      <w:r w:rsidR="00D45D15">
        <w:rPr>
          <w:lang w:val="sr-Cyrl-CS"/>
        </w:rPr>
        <w:t xml:space="preserve">, </w:t>
      </w:r>
      <w:r>
        <w:rPr>
          <w:lang w:val="sr-Cyrl-CS"/>
        </w:rPr>
        <w:t>Vlade</w:t>
      </w:r>
      <w:r w:rsidR="00D45D15">
        <w:rPr>
          <w:lang w:val="sr-Cyrl-CS"/>
        </w:rPr>
        <w:t xml:space="preserve"> </w:t>
      </w:r>
      <w:r>
        <w:rPr>
          <w:lang w:val="sr-Cyrl-CS"/>
        </w:rPr>
        <w:t>Slovačke</w:t>
      </w:r>
      <w:r w:rsidR="00D45D15">
        <w:rPr>
          <w:lang w:val="sr-Cyrl-CS"/>
        </w:rPr>
        <w:t xml:space="preserve"> </w:t>
      </w:r>
      <w:r>
        <w:rPr>
          <w:lang w:val="sr-Cyrl-CS"/>
        </w:rPr>
        <w:t>Republike</w:t>
      </w:r>
      <w:r w:rsidR="00D45D15">
        <w:rPr>
          <w:lang w:val="sr-Cyrl-CS"/>
        </w:rPr>
        <w:t xml:space="preserve"> </w:t>
      </w:r>
      <w:r>
        <w:rPr>
          <w:lang w:val="sr-Cyrl-CS"/>
        </w:rPr>
        <w:t>i</w:t>
      </w:r>
      <w:r w:rsidR="00D45D15">
        <w:rPr>
          <w:lang w:val="sr-Cyrl-CS"/>
        </w:rPr>
        <w:t xml:space="preserve"> </w:t>
      </w:r>
      <w:r>
        <w:rPr>
          <w:lang w:val="sr-Cyrl-CS"/>
        </w:rPr>
        <w:t>Vlade</w:t>
      </w:r>
      <w:r w:rsidR="00D45D15">
        <w:rPr>
          <w:lang w:val="sr-Cyrl-CS"/>
        </w:rPr>
        <w:t xml:space="preserve"> </w:t>
      </w:r>
      <w:r>
        <w:rPr>
          <w:lang w:val="sr-Cyrl-CS"/>
        </w:rPr>
        <w:t>Republike</w:t>
      </w:r>
      <w:r w:rsidR="00D45D15">
        <w:rPr>
          <w:lang w:val="sr-Cyrl-CS"/>
        </w:rPr>
        <w:t xml:space="preserve"> </w:t>
      </w:r>
      <w:r>
        <w:rPr>
          <w:lang w:val="sr-Cyrl-CS"/>
        </w:rPr>
        <w:t>Slovenije</w:t>
      </w:r>
      <w:r w:rsidR="00D45D15">
        <w:rPr>
          <w:lang w:val="sr-Cyrl-CS"/>
        </w:rPr>
        <w:t xml:space="preserve"> </w:t>
      </w:r>
      <w:r>
        <w:rPr>
          <w:lang w:val="sr-Cyrl-CS"/>
        </w:rPr>
        <w:t>o</w:t>
      </w:r>
      <w:r w:rsidR="00D45D15">
        <w:rPr>
          <w:lang w:val="sr-Cyrl-CS"/>
        </w:rPr>
        <w:t xml:space="preserve"> </w:t>
      </w:r>
      <w:r>
        <w:rPr>
          <w:lang w:val="sr-Cyrl-CS"/>
        </w:rPr>
        <w:t>saradnji</w:t>
      </w:r>
      <w:r w:rsidR="00D45D15">
        <w:rPr>
          <w:lang w:val="sr-Cyrl-CS"/>
        </w:rPr>
        <w:t xml:space="preserve"> </w:t>
      </w:r>
      <w:r>
        <w:rPr>
          <w:lang w:val="sr-Cyrl-CS"/>
        </w:rPr>
        <w:t>i</w:t>
      </w:r>
      <w:r w:rsidR="00D45D15">
        <w:rPr>
          <w:lang w:val="sr-Cyrl-CS"/>
        </w:rPr>
        <w:t xml:space="preserve"> </w:t>
      </w:r>
      <w:r>
        <w:rPr>
          <w:lang w:val="sr-Cyrl-CS"/>
        </w:rPr>
        <w:t>koordinaciji</w:t>
      </w:r>
      <w:r w:rsidR="00D45D15">
        <w:rPr>
          <w:lang w:val="sr-Cyrl-CS"/>
        </w:rPr>
        <w:t xml:space="preserve"> </w:t>
      </w:r>
      <w:r>
        <w:rPr>
          <w:lang w:val="sr-Cyrl-CS"/>
        </w:rPr>
        <w:t>u</w:t>
      </w:r>
      <w:r w:rsidR="00D45D15">
        <w:rPr>
          <w:lang w:val="sr-Cyrl-CS"/>
        </w:rPr>
        <w:t xml:space="preserve"> </w:t>
      </w:r>
      <w:r>
        <w:rPr>
          <w:lang w:val="sr-Cyrl-CS"/>
        </w:rPr>
        <w:t>traganju</w:t>
      </w:r>
      <w:r w:rsidR="00D45D15">
        <w:rPr>
          <w:lang w:val="sr-Cyrl-CS"/>
        </w:rPr>
        <w:t xml:space="preserve"> </w:t>
      </w:r>
      <w:r>
        <w:rPr>
          <w:lang w:val="sr-Cyrl-CS"/>
        </w:rPr>
        <w:t>i</w:t>
      </w:r>
      <w:r w:rsidR="00D45D15">
        <w:rPr>
          <w:lang w:val="sr-Cyrl-CS"/>
        </w:rPr>
        <w:t xml:space="preserve"> </w:t>
      </w:r>
      <w:r>
        <w:rPr>
          <w:lang w:val="sr-Cyrl-CS"/>
        </w:rPr>
        <w:t>spasavanju</w:t>
      </w:r>
      <w:r w:rsidR="00D45D15">
        <w:rPr>
          <w:lang w:val="sr-Cyrl-CS"/>
        </w:rPr>
        <w:t xml:space="preserve"> </w:t>
      </w:r>
      <w:r>
        <w:rPr>
          <w:lang w:val="sr-Cyrl-CS"/>
        </w:rPr>
        <w:t>u</w:t>
      </w:r>
      <w:r w:rsidR="00D45D15">
        <w:rPr>
          <w:lang w:val="sr-Cyrl-CS"/>
        </w:rPr>
        <w:t xml:space="preserve"> </w:t>
      </w:r>
      <w:r>
        <w:rPr>
          <w:lang w:val="sr-Cyrl-CS"/>
        </w:rPr>
        <w:t>vazduhoplovstvu</w:t>
      </w:r>
      <w:r w:rsidR="00D45D15">
        <w:rPr>
          <w:lang w:val="sr-Cyrl-CS"/>
        </w:rPr>
        <w:t xml:space="preserve">, </w:t>
      </w:r>
      <w:r>
        <w:rPr>
          <w:lang w:val="sr-Cyrl-CS"/>
        </w:rPr>
        <w:t>koji</w:t>
      </w:r>
      <w:r w:rsidR="00D45D15">
        <w:rPr>
          <w:lang w:val="sr-Cyrl-CS"/>
        </w:rPr>
        <w:t xml:space="preserve"> </w:t>
      </w:r>
      <w:r>
        <w:rPr>
          <w:lang w:val="sr-Cyrl-CS"/>
        </w:rPr>
        <w:t>je</w:t>
      </w:r>
      <w:r w:rsidR="00D45D15">
        <w:rPr>
          <w:lang w:val="sr-Cyrl-CS"/>
        </w:rPr>
        <w:t xml:space="preserve"> </w:t>
      </w:r>
      <w:r>
        <w:rPr>
          <w:lang w:val="sr-Cyrl-CS"/>
        </w:rPr>
        <w:t>podnela</w:t>
      </w:r>
      <w:r w:rsidR="00D45D15">
        <w:rPr>
          <w:lang w:val="sr-Cyrl-CS"/>
        </w:rPr>
        <w:t xml:space="preserve"> </w:t>
      </w:r>
      <w:r>
        <w:rPr>
          <w:lang w:val="sr-Cyrl-CS"/>
        </w:rPr>
        <w:t>Vlada</w:t>
      </w:r>
      <w:r w:rsidR="00D45D15">
        <w:rPr>
          <w:lang w:val="sr-Cyrl-CS"/>
        </w:rPr>
        <w:t xml:space="preserve"> (</w:t>
      </w:r>
      <w:r>
        <w:rPr>
          <w:lang w:val="sr-Cyrl-CS"/>
        </w:rPr>
        <w:t>broj</w:t>
      </w:r>
      <w:r w:rsidR="00D45D15">
        <w:rPr>
          <w:lang w:val="sr-Cyrl-CS"/>
        </w:rPr>
        <w:t xml:space="preserve"> 011- 1388/25 </w:t>
      </w:r>
      <w:r>
        <w:rPr>
          <w:lang w:val="sr-Cyrl-CS"/>
        </w:rPr>
        <w:t>od</w:t>
      </w:r>
      <w:r w:rsidR="00D45D15">
        <w:rPr>
          <w:lang w:val="sr-Cyrl-CS"/>
        </w:rPr>
        <w:t xml:space="preserve"> 17. </w:t>
      </w:r>
      <w:r>
        <w:rPr>
          <w:lang w:val="sr-Cyrl-CS"/>
        </w:rPr>
        <w:t>jula</w:t>
      </w:r>
      <w:r w:rsidR="00D45D15">
        <w:rPr>
          <w:lang w:val="sr-Cyrl-CS"/>
        </w:rPr>
        <w:t xml:space="preserve"> 2025. </w:t>
      </w:r>
      <w:r>
        <w:rPr>
          <w:lang w:val="sr-Cyrl-CS"/>
        </w:rPr>
        <w:t>godine</w:t>
      </w:r>
      <w:r w:rsidR="00D45D15">
        <w:rPr>
          <w:lang w:val="sr-Cyrl-CS"/>
        </w:rPr>
        <w:t xml:space="preserve">); </w:t>
      </w:r>
    </w:p>
    <w:p w:rsidR="00D45D15" w:rsidRDefault="008C6534" w:rsidP="00D45D15">
      <w:pPr>
        <w:numPr>
          <w:ilvl w:val="0"/>
          <w:numId w:val="6"/>
        </w:numPr>
        <w:contextualSpacing/>
        <w:jc w:val="both"/>
        <w:rPr>
          <w:lang w:val="sr-Cyrl-CS"/>
        </w:rPr>
      </w:pPr>
      <w:r>
        <w:rPr>
          <w:lang w:val="sr-Cyrl-CS"/>
        </w:rPr>
        <w:t>Razmatranje</w:t>
      </w:r>
      <w:r w:rsidR="00D45D15">
        <w:rPr>
          <w:lang w:val="sr-Cyrl-CS"/>
        </w:rPr>
        <w:t xml:space="preserve"> </w:t>
      </w:r>
      <w:r>
        <w:rPr>
          <w:lang w:val="sr-Cyrl-CS"/>
        </w:rPr>
        <w:t>Informacije</w:t>
      </w:r>
      <w:r w:rsidR="00D45D15">
        <w:rPr>
          <w:lang w:val="sr-Cyrl-CS"/>
        </w:rPr>
        <w:t xml:space="preserve"> </w:t>
      </w:r>
      <w:r>
        <w:rPr>
          <w:lang w:val="sr-Cyrl-CS"/>
        </w:rPr>
        <w:t>o</w:t>
      </w:r>
      <w:r w:rsidR="00D45D15">
        <w:rPr>
          <w:lang w:val="sr-Cyrl-CS"/>
        </w:rPr>
        <w:t xml:space="preserve"> </w:t>
      </w:r>
      <w:r>
        <w:rPr>
          <w:lang w:val="sr-Cyrl-CS"/>
        </w:rPr>
        <w:t>radu</w:t>
      </w:r>
      <w:r w:rsidR="00D45D15">
        <w:rPr>
          <w:lang w:val="sr-Cyrl-CS"/>
        </w:rPr>
        <w:t xml:space="preserve"> </w:t>
      </w:r>
      <w:r>
        <w:rPr>
          <w:lang w:val="sr-Cyrl-CS"/>
        </w:rPr>
        <w:t>Ministarstva</w:t>
      </w:r>
      <w:r w:rsidR="00D45D15">
        <w:rPr>
          <w:lang w:val="sr-Cyrl-CS"/>
        </w:rPr>
        <w:t xml:space="preserve"> </w:t>
      </w:r>
      <w:r>
        <w:rPr>
          <w:lang w:val="sr-Cyrl-CS"/>
        </w:rPr>
        <w:t>građevinarstva</w:t>
      </w:r>
      <w:r w:rsidR="00D45D15">
        <w:rPr>
          <w:lang w:val="sr-Cyrl-CS"/>
        </w:rPr>
        <w:t xml:space="preserve">, </w:t>
      </w:r>
      <w:r>
        <w:rPr>
          <w:lang w:val="sr-Cyrl-CS"/>
        </w:rPr>
        <w:t>saobraćaja</w:t>
      </w:r>
      <w:r w:rsidR="00D45D15">
        <w:rPr>
          <w:lang w:val="sr-Cyrl-CS"/>
        </w:rPr>
        <w:t xml:space="preserve"> </w:t>
      </w:r>
      <w:r>
        <w:rPr>
          <w:lang w:val="sr-Cyrl-CS"/>
        </w:rPr>
        <w:t>i</w:t>
      </w:r>
      <w:r w:rsidR="00D45D15">
        <w:rPr>
          <w:lang w:val="sr-Cyrl-CS"/>
        </w:rPr>
        <w:t xml:space="preserve"> </w:t>
      </w:r>
      <w:r>
        <w:rPr>
          <w:lang w:val="sr-Cyrl-CS"/>
        </w:rPr>
        <w:t>infrastrukture</w:t>
      </w:r>
      <w:r w:rsidR="00D45D15">
        <w:rPr>
          <w:lang w:val="sr-Cyrl-CS"/>
        </w:rPr>
        <w:t xml:space="preserve">, </w:t>
      </w:r>
      <w:r>
        <w:rPr>
          <w:lang w:val="sr-Cyrl-CS"/>
        </w:rPr>
        <w:t>za</w:t>
      </w:r>
      <w:r w:rsidR="00D45D15">
        <w:rPr>
          <w:lang w:val="sr-Cyrl-CS"/>
        </w:rPr>
        <w:t xml:space="preserve"> </w:t>
      </w:r>
      <w:r>
        <w:rPr>
          <w:lang w:val="sr-Cyrl-CS"/>
        </w:rPr>
        <w:t>januar</w:t>
      </w:r>
      <w:r w:rsidR="00D45D15">
        <w:rPr>
          <w:lang w:val="sr-Cyrl-CS"/>
        </w:rPr>
        <w:t xml:space="preserve"> – </w:t>
      </w:r>
      <w:r>
        <w:rPr>
          <w:lang w:val="sr-Cyrl-CS"/>
        </w:rPr>
        <w:t>mart</w:t>
      </w:r>
      <w:r w:rsidR="00D45D15">
        <w:rPr>
          <w:lang w:val="sr-Cyrl-CS"/>
        </w:rPr>
        <w:t xml:space="preserve"> 2025. </w:t>
      </w:r>
      <w:r>
        <w:rPr>
          <w:lang w:val="sr-Cyrl-CS"/>
        </w:rPr>
        <w:t>godine</w:t>
      </w:r>
      <w:r w:rsidR="00D45D15">
        <w:rPr>
          <w:lang w:val="sr-Cyrl-CS"/>
        </w:rPr>
        <w:t xml:space="preserve"> (</w:t>
      </w:r>
      <w:r>
        <w:rPr>
          <w:lang w:val="sr-Cyrl-CS"/>
        </w:rPr>
        <w:t>broj</w:t>
      </w:r>
      <w:r w:rsidR="00D45D15">
        <w:rPr>
          <w:lang w:val="sr-Cyrl-CS"/>
        </w:rPr>
        <w:t xml:space="preserve"> 02-1595/25</w:t>
      </w:r>
      <w:r w:rsidR="00D45D15" w:rsidRPr="009426F9">
        <w:rPr>
          <w:color w:val="FF0000"/>
          <w:lang w:val="sr-Cyrl-CS"/>
        </w:rPr>
        <w:t xml:space="preserve"> </w:t>
      </w:r>
      <w:r>
        <w:rPr>
          <w:lang w:val="sr-Cyrl-CS"/>
        </w:rPr>
        <w:t>od</w:t>
      </w:r>
      <w:r w:rsidR="00D45D15">
        <w:rPr>
          <w:lang w:val="sr-Cyrl-CS"/>
        </w:rPr>
        <w:t xml:space="preserve"> 22. </w:t>
      </w:r>
      <w:r>
        <w:rPr>
          <w:lang w:val="sr-Cyrl-CS"/>
        </w:rPr>
        <w:t>avgusta</w:t>
      </w:r>
      <w:r w:rsidR="00D45D15">
        <w:rPr>
          <w:lang w:val="sr-Cyrl-CS"/>
        </w:rPr>
        <w:t xml:space="preserve"> 2025. </w:t>
      </w:r>
      <w:r>
        <w:rPr>
          <w:lang w:val="sr-Cyrl-CS"/>
        </w:rPr>
        <w:t>godine</w:t>
      </w:r>
      <w:r w:rsidR="00D45D15">
        <w:rPr>
          <w:lang w:val="sr-Cyrl-CS"/>
        </w:rPr>
        <w:t>).</w:t>
      </w:r>
    </w:p>
    <w:p w:rsidR="00D45D15" w:rsidRDefault="00D45D15" w:rsidP="00D45D15">
      <w:pPr>
        <w:jc w:val="both"/>
        <w:rPr>
          <w:lang w:val="sr-Cyrl-CS"/>
        </w:rPr>
      </w:pPr>
    </w:p>
    <w:p w:rsidR="0007419E" w:rsidRPr="009B4A8F" w:rsidRDefault="0007419E" w:rsidP="009B4A8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 w:eastAsia="en-GB"/>
        </w:rPr>
      </w:pPr>
    </w:p>
    <w:p w:rsidR="006E0956" w:rsidRPr="002707F9" w:rsidRDefault="008C6534" w:rsidP="002707F9">
      <w:pPr>
        <w:tabs>
          <w:tab w:val="left" w:pos="709"/>
        </w:tabs>
        <w:ind w:firstLine="720"/>
        <w:jc w:val="both"/>
        <w:rPr>
          <w:color w:val="FF0000"/>
          <w:lang w:val="sr-Cyrl-RS"/>
        </w:rPr>
      </w:pPr>
      <w:r>
        <w:rPr>
          <w:lang w:val="sr-Cyrl-RS" w:eastAsia="sr-Cyrl-CS"/>
        </w:rPr>
        <w:t>Odbor</w:t>
      </w:r>
      <w:r w:rsidR="009E2A26" w:rsidRPr="009E2A26">
        <w:rPr>
          <w:lang w:val="sr-Cyrl-RS" w:eastAsia="sr-Cyrl-CS"/>
        </w:rPr>
        <w:t xml:space="preserve"> </w:t>
      </w:r>
      <w:r>
        <w:rPr>
          <w:lang w:val="sr-Cyrl-RS" w:eastAsia="sr-Cyrl-CS"/>
        </w:rPr>
        <w:t>je</w:t>
      </w:r>
      <w:r w:rsidR="009E2A26">
        <w:rPr>
          <w:lang w:val="sr-Cyrl-RS" w:eastAsia="sr-Cyrl-CS"/>
        </w:rPr>
        <w:t>,</w:t>
      </w:r>
      <w:r w:rsidR="009E2A26" w:rsidRPr="009E2A26">
        <w:rPr>
          <w:lang w:val="sr-Cyrl-RS" w:eastAsia="sr-Cyrl-CS"/>
        </w:rPr>
        <w:t xml:space="preserve"> </w:t>
      </w:r>
      <w:r>
        <w:rPr>
          <w:lang w:val="sr-Cyrl-CS" w:eastAsia="en-GB"/>
        </w:rPr>
        <w:t>većinom</w:t>
      </w:r>
      <w:r w:rsidR="009E2A26">
        <w:rPr>
          <w:lang w:val="sr-Cyrl-CS" w:eastAsia="en-GB"/>
        </w:rPr>
        <w:t xml:space="preserve"> </w:t>
      </w:r>
      <w:r>
        <w:rPr>
          <w:lang w:val="sr-Cyrl-CS" w:eastAsia="en-GB"/>
        </w:rPr>
        <w:t>glasova</w:t>
      </w:r>
      <w:r w:rsidR="009E2A26" w:rsidRPr="0054054F">
        <w:rPr>
          <w:lang w:val="sr-Cyrl-CS" w:eastAsia="en-GB"/>
        </w:rPr>
        <w:t xml:space="preserve"> </w:t>
      </w:r>
      <w:r w:rsidR="009E2A26" w:rsidRPr="009E2A26">
        <w:rPr>
          <w:lang w:val="sr-Cyrl-CS"/>
        </w:rPr>
        <w:t>(1</w:t>
      </w:r>
      <w:r w:rsidR="002707F9">
        <w:rPr>
          <w:lang w:val="sr-Cyrl-CS"/>
        </w:rPr>
        <w:t>2</w:t>
      </w:r>
      <w:r w:rsidR="009E2A26" w:rsidRPr="009E2A26">
        <w:t xml:space="preserve"> </w:t>
      </w:r>
      <w:r w:rsidR="009E2A26">
        <w:rPr>
          <w:lang w:val="sr-Cyrl-CS"/>
        </w:rPr>
        <w:t>„</w:t>
      </w:r>
      <w:r>
        <w:rPr>
          <w:lang w:val="sr-Cyrl-CS"/>
        </w:rPr>
        <w:t>za</w:t>
      </w:r>
      <w:r w:rsidR="009E2A26">
        <w:rPr>
          <w:lang w:val="sr-Cyrl-CS"/>
        </w:rPr>
        <w:t>“, 2 „</w:t>
      </w:r>
      <w:r>
        <w:rPr>
          <w:lang w:val="sr-Cyrl-CS"/>
        </w:rPr>
        <w:t>nije</w:t>
      </w:r>
      <w:r w:rsidR="009E2A26">
        <w:rPr>
          <w:lang w:val="sr-Cyrl-CS"/>
        </w:rPr>
        <w:t xml:space="preserve"> </w:t>
      </w:r>
      <w:r>
        <w:rPr>
          <w:lang w:val="sr-Cyrl-CS"/>
        </w:rPr>
        <w:t>glasalo</w:t>
      </w:r>
      <w:r w:rsidR="009E2A26">
        <w:rPr>
          <w:lang w:val="sr-Cyrl-CS"/>
        </w:rPr>
        <w:t xml:space="preserve">“, </w:t>
      </w:r>
      <w:r w:rsidR="009E2A26" w:rsidRPr="009E2A26">
        <w:rPr>
          <w:lang w:val="sr-Cyrl-CS"/>
        </w:rPr>
        <w:t>1</w:t>
      </w:r>
      <w:r w:rsidR="009E2A26">
        <w:rPr>
          <w:lang w:val="sr-Cyrl-CS"/>
        </w:rPr>
        <w:t xml:space="preserve"> </w:t>
      </w:r>
      <w:r w:rsidR="009E2A26" w:rsidRPr="009E2A26">
        <w:rPr>
          <w:lang w:val="sr-Cyrl-CS"/>
        </w:rPr>
        <w:t>„</w:t>
      </w:r>
      <w:r>
        <w:rPr>
          <w:lang w:val="sr-Cyrl-CS"/>
        </w:rPr>
        <w:t>protiv</w:t>
      </w:r>
      <w:r w:rsidR="009E2A26" w:rsidRPr="009E2A26">
        <w:rPr>
          <w:lang w:val="sr-Cyrl-CS"/>
        </w:rPr>
        <w:t>“</w:t>
      </w:r>
      <w:r w:rsidR="009E2A26" w:rsidRPr="009E2A26">
        <w:rPr>
          <w:lang w:val="sr-Cyrl-CS" w:eastAsia="en-GB"/>
        </w:rPr>
        <w:t>)</w:t>
      </w:r>
      <w:r w:rsidR="009E2A26">
        <w:rPr>
          <w:lang w:val="sr-Cyrl-CS" w:eastAsia="en-GB"/>
        </w:rPr>
        <w:t xml:space="preserve">, </w:t>
      </w:r>
      <w:r>
        <w:rPr>
          <w:lang w:val="sr-Cyrl-CS" w:eastAsia="en-GB"/>
        </w:rPr>
        <w:t>na</w:t>
      </w:r>
      <w:r w:rsidR="009E2A26">
        <w:rPr>
          <w:lang w:val="sr-Cyrl-CS" w:eastAsia="en-GB"/>
        </w:rPr>
        <w:t xml:space="preserve"> </w:t>
      </w:r>
      <w:r>
        <w:rPr>
          <w:lang w:val="sr-Cyrl-CS" w:eastAsia="en-GB"/>
        </w:rPr>
        <w:t>predlog</w:t>
      </w:r>
      <w:r w:rsidR="009E2A26">
        <w:rPr>
          <w:lang w:val="sr-Cyrl-CS" w:eastAsia="en-GB"/>
        </w:rPr>
        <w:t xml:space="preserve"> </w:t>
      </w:r>
      <w:r>
        <w:rPr>
          <w:lang w:val="sr-Cyrl-CS" w:eastAsia="en-GB"/>
        </w:rPr>
        <w:t>predsednika</w:t>
      </w:r>
      <w:r w:rsidR="009E2A26">
        <w:rPr>
          <w:lang w:val="sr-Cyrl-CS" w:eastAsia="en-GB"/>
        </w:rPr>
        <w:t xml:space="preserve"> </w:t>
      </w:r>
      <w:r>
        <w:rPr>
          <w:lang w:val="sr-Cyrl-CS" w:eastAsia="en-GB"/>
        </w:rPr>
        <w:t>odlučio</w:t>
      </w:r>
      <w:r w:rsidR="009E2A26">
        <w:rPr>
          <w:lang w:val="sr-Cyrl-CS" w:eastAsia="en-GB"/>
        </w:rPr>
        <w:t xml:space="preserve"> </w:t>
      </w:r>
      <w:r>
        <w:rPr>
          <w:lang w:val="sr-Cyrl-CS" w:eastAsia="en-GB"/>
        </w:rPr>
        <w:t>da</w:t>
      </w:r>
      <w:r w:rsidR="009E2A26">
        <w:rPr>
          <w:lang w:val="sr-Cyrl-CS" w:eastAsia="en-GB"/>
        </w:rPr>
        <w:t xml:space="preserve"> </w:t>
      </w:r>
      <w:r>
        <w:rPr>
          <w:lang w:val="sr-Cyrl-CS" w:eastAsia="en-GB"/>
        </w:rPr>
        <w:t>obavi</w:t>
      </w:r>
      <w:r w:rsidR="009E2A26">
        <w:rPr>
          <w:lang w:val="sr-Cyrl-CS" w:eastAsia="en-GB"/>
        </w:rPr>
        <w:t xml:space="preserve"> </w:t>
      </w:r>
      <w:r>
        <w:rPr>
          <w:lang w:val="sr-Cyrl-CS" w:eastAsia="en-GB"/>
        </w:rPr>
        <w:t>zajednički</w:t>
      </w:r>
      <w:r w:rsidR="009E2A26" w:rsidRPr="0054054F">
        <w:rPr>
          <w:lang w:val="sr-Cyrl-CS" w:eastAsia="en-GB"/>
        </w:rPr>
        <w:t xml:space="preserve"> </w:t>
      </w:r>
      <w:r>
        <w:rPr>
          <w:lang w:val="sr-Cyrl-CS" w:eastAsia="en-GB"/>
        </w:rPr>
        <w:t>pretres</w:t>
      </w:r>
      <w:r w:rsidR="009E2A26" w:rsidRPr="0054054F">
        <w:rPr>
          <w:lang w:val="sr-Cyrl-CS" w:eastAsia="en-GB"/>
        </w:rPr>
        <w:t xml:space="preserve"> </w:t>
      </w:r>
      <w:r>
        <w:rPr>
          <w:lang w:val="sr-Cyrl-CS"/>
        </w:rPr>
        <w:t>o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predloženim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tačkama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dnevnog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reda</w:t>
      </w:r>
      <w:r w:rsidR="009E2A26" w:rsidRPr="00C24F3F">
        <w:rPr>
          <w:lang w:val="sr-Cyrl-CS"/>
        </w:rPr>
        <w:t xml:space="preserve">, </w:t>
      </w:r>
      <w:r>
        <w:rPr>
          <w:lang w:val="sr-Cyrl-CS"/>
        </w:rPr>
        <w:t>a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da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se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posle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obavljene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rasprave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Odbor</w:t>
      </w:r>
      <w:r w:rsidR="009E2A26">
        <w:rPr>
          <w:lang w:val="sr-Cyrl-CS"/>
        </w:rPr>
        <w:t xml:space="preserve"> </w:t>
      </w:r>
      <w:r>
        <w:rPr>
          <w:lang w:val="sr-Cyrl-CS"/>
        </w:rPr>
        <w:t>izjasni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o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svakoj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tački</w:t>
      </w:r>
      <w:r w:rsidR="009E2A26" w:rsidRPr="00C24F3F">
        <w:rPr>
          <w:lang w:val="sr-Cyrl-CS"/>
        </w:rPr>
        <w:t xml:space="preserve"> </w:t>
      </w:r>
      <w:r>
        <w:rPr>
          <w:lang w:val="sr-Cyrl-CS"/>
        </w:rPr>
        <w:t>pojedinačno</w:t>
      </w:r>
      <w:r w:rsidR="009E2A26" w:rsidRPr="00C24F3F">
        <w:rPr>
          <w:lang w:val="sr-Cyrl-CS"/>
        </w:rPr>
        <w:t>.</w:t>
      </w:r>
    </w:p>
    <w:p w:rsidR="006E0956" w:rsidRDefault="006E0956" w:rsidP="00520AF2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843CC" w:rsidRPr="00176DA8" w:rsidRDefault="008C6534" w:rsidP="00176DA8">
      <w:pPr>
        <w:tabs>
          <w:tab w:val="left" w:pos="709"/>
        </w:tabs>
        <w:ind w:firstLine="720"/>
        <w:jc w:val="both"/>
        <w:rPr>
          <w:lang w:eastAsia="en-GB"/>
        </w:rPr>
      </w:pPr>
      <w:r>
        <w:rPr>
          <w:lang w:val="sr-Cyrl-CS" w:eastAsia="en-GB"/>
        </w:rPr>
        <w:t>Pre</w:t>
      </w:r>
      <w:r w:rsidR="00A843CC" w:rsidRPr="00176DA8">
        <w:rPr>
          <w:lang w:val="sr-Cyrl-CS" w:eastAsia="en-GB"/>
        </w:rPr>
        <w:t xml:space="preserve"> </w:t>
      </w:r>
      <w:r>
        <w:rPr>
          <w:lang w:val="sr-Cyrl-CS" w:eastAsia="en-GB"/>
        </w:rPr>
        <w:t>prelaska</w:t>
      </w:r>
      <w:r w:rsidR="00A843CC" w:rsidRPr="00176DA8">
        <w:rPr>
          <w:lang w:val="sr-Cyrl-CS" w:eastAsia="en-GB"/>
        </w:rPr>
        <w:t xml:space="preserve"> </w:t>
      </w:r>
      <w:r>
        <w:rPr>
          <w:lang w:val="sr-Cyrl-CS" w:eastAsia="en-GB"/>
        </w:rPr>
        <w:t>na</w:t>
      </w:r>
      <w:r w:rsidR="00A843CC" w:rsidRPr="00176DA8">
        <w:rPr>
          <w:lang w:val="sr-Cyrl-CS" w:eastAsia="en-GB"/>
        </w:rPr>
        <w:t xml:space="preserve"> </w:t>
      </w:r>
      <w:r>
        <w:rPr>
          <w:lang w:val="sr-Cyrl-CS" w:eastAsia="en-GB"/>
        </w:rPr>
        <w:t>razmatranje</w:t>
      </w:r>
      <w:r w:rsidR="00A843CC" w:rsidRPr="00176DA8">
        <w:rPr>
          <w:lang w:val="sr-Cyrl-CS" w:eastAsia="en-GB"/>
        </w:rPr>
        <w:t xml:space="preserve"> </w:t>
      </w:r>
      <w:r>
        <w:rPr>
          <w:lang w:val="sr-Cyrl-CS" w:eastAsia="en-GB"/>
        </w:rPr>
        <w:t>utvrđenog</w:t>
      </w:r>
      <w:r w:rsidR="00A843CC" w:rsidRPr="00176DA8">
        <w:rPr>
          <w:lang w:val="sr-Cyrl-CS" w:eastAsia="en-GB"/>
        </w:rPr>
        <w:t xml:space="preserve"> </w:t>
      </w:r>
      <w:r>
        <w:rPr>
          <w:lang w:val="sr-Cyrl-CS" w:eastAsia="en-GB"/>
        </w:rPr>
        <w:t>dnevnog</w:t>
      </w:r>
      <w:r w:rsidR="00A843CC" w:rsidRPr="00176DA8">
        <w:rPr>
          <w:lang w:val="sr-Cyrl-CS" w:eastAsia="en-GB"/>
        </w:rPr>
        <w:t xml:space="preserve"> </w:t>
      </w:r>
      <w:r>
        <w:rPr>
          <w:lang w:val="sr-Cyrl-CS" w:eastAsia="en-GB"/>
        </w:rPr>
        <w:t>reda</w:t>
      </w:r>
      <w:r w:rsidR="002707F9">
        <w:rPr>
          <w:lang w:val="sr-Cyrl-CS" w:eastAsia="en-GB"/>
        </w:rPr>
        <w:t>,</w:t>
      </w:r>
      <w:r w:rsidR="00A843CC" w:rsidRPr="00176DA8">
        <w:rPr>
          <w:lang w:val="sr-Cyrl-CS" w:eastAsia="en-GB"/>
        </w:rPr>
        <w:t xml:space="preserve"> </w:t>
      </w:r>
      <w:r>
        <w:rPr>
          <w:lang w:val="sr-Cyrl-CS" w:eastAsia="en-GB"/>
        </w:rPr>
        <w:t>većinom</w:t>
      </w:r>
      <w:r w:rsidR="00A843CC" w:rsidRPr="00176DA8">
        <w:rPr>
          <w:lang w:val="sr-Cyrl-CS" w:eastAsia="en-GB"/>
        </w:rPr>
        <w:t xml:space="preserve"> </w:t>
      </w:r>
      <w:r>
        <w:rPr>
          <w:lang w:val="sr-Cyrl-CS" w:eastAsia="en-GB"/>
        </w:rPr>
        <w:t>glasova</w:t>
      </w:r>
      <w:r w:rsidR="00A843CC" w:rsidRPr="00176DA8">
        <w:rPr>
          <w:lang w:val="sr-Cyrl-CS" w:eastAsia="en-GB"/>
        </w:rPr>
        <w:t xml:space="preserve"> </w:t>
      </w:r>
      <w:r w:rsidR="00176DA8" w:rsidRPr="00176DA8">
        <w:rPr>
          <w:lang w:val="sr-Cyrl-CS"/>
        </w:rPr>
        <w:t>(12</w:t>
      </w:r>
      <w:r w:rsidR="00176DA8" w:rsidRPr="00176DA8">
        <w:t xml:space="preserve"> </w:t>
      </w:r>
      <w:r w:rsidR="00176DA8" w:rsidRPr="00176DA8">
        <w:rPr>
          <w:lang w:val="sr-Cyrl-CS"/>
        </w:rPr>
        <w:t>„</w:t>
      </w:r>
      <w:r>
        <w:rPr>
          <w:lang w:val="sr-Cyrl-CS"/>
        </w:rPr>
        <w:t>za</w:t>
      </w:r>
      <w:r w:rsidR="00176DA8" w:rsidRPr="00176DA8">
        <w:rPr>
          <w:lang w:val="sr-Cyrl-CS"/>
        </w:rPr>
        <w:t>“, 3 „</w:t>
      </w:r>
      <w:r>
        <w:rPr>
          <w:lang w:val="sr-Cyrl-CS"/>
        </w:rPr>
        <w:t>nije</w:t>
      </w:r>
      <w:r w:rsidR="00176DA8" w:rsidRPr="00176DA8">
        <w:rPr>
          <w:lang w:val="sr-Cyrl-CS"/>
        </w:rPr>
        <w:t xml:space="preserve"> </w:t>
      </w:r>
      <w:r>
        <w:rPr>
          <w:lang w:val="sr-Cyrl-CS"/>
        </w:rPr>
        <w:t>glasalo</w:t>
      </w:r>
      <w:r w:rsidR="00176DA8" w:rsidRPr="00176DA8">
        <w:rPr>
          <w:lang w:val="sr-Cyrl-CS"/>
        </w:rPr>
        <w:t>“)</w:t>
      </w:r>
      <w:r w:rsidR="002707F9">
        <w:rPr>
          <w:lang w:val="sr-Cyrl-CS"/>
        </w:rPr>
        <w:t>,</w:t>
      </w:r>
      <w:r w:rsidR="00176DA8" w:rsidRPr="00176DA8">
        <w:rPr>
          <w:lang w:val="sr-Cyrl-CS"/>
        </w:rPr>
        <w:t xml:space="preserve"> </w:t>
      </w:r>
      <w:r>
        <w:rPr>
          <w:lang w:val="sr-Cyrl-CS" w:eastAsia="en-GB"/>
        </w:rPr>
        <w:t>usvojen</w:t>
      </w:r>
      <w:r w:rsidR="00A843CC" w:rsidRPr="00176DA8">
        <w:rPr>
          <w:lang w:val="sr-Cyrl-CS" w:eastAsia="en-GB"/>
        </w:rPr>
        <w:t xml:space="preserve"> </w:t>
      </w:r>
      <w:r>
        <w:rPr>
          <w:lang w:val="sr-Cyrl-CS" w:eastAsia="en-GB"/>
        </w:rPr>
        <w:t>je</w:t>
      </w:r>
      <w:r w:rsidR="00A843CC" w:rsidRPr="00176DA8">
        <w:rPr>
          <w:lang w:val="sr-Cyrl-CS" w:eastAsia="en-GB"/>
        </w:rPr>
        <w:t xml:space="preserve"> </w:t>
      </w:r>
      <w:r>
        <w:rPr>
          <w:lang w:val="sr-Cyrl-CS" w:eastAsia="en-GB"/>
        </w:rPr>
        <w:t>Zapisnik</w:t>
      </w:r>
      <w:r w:rsidR="00A843CC" w:rsidRPr="00176DA8">
        <w:rPr>
          <w:lang w:val="sr-Cyrl-CS" w:eastAsia="en-GB"/>
        </w:rPr>
        <w:t xml:space="preserve"> </w:t>
      </w:r>
      <w:r w:rsidR="00176DA8" w:rsidRPr="00176DA8">
        <w:rPr>
          <w:lang w:eastAsia="en-GB"/>
        </w:rPr>
        <w:t xml:space="preserve">12. </w:t>
      </w:r>
      <w:r>
        <w:rPr>
          <w:lang w:val="sr-Cyrl-CS" w:eastAsia="en-GB"/>
        </w:rPr>
        <w:t>sednice</w:t>
      </w:r>
      <w:r w:rsidR="00A843CC" w:rsidRPr="00176DA8">
        <w:rPr>
          <w:lang w:val="sr-Cyrl-CS" w:eastAsia="en-GB"/>
        </w:rPr>
        <w:t xml:space="preserve"> </w:t>
      </w:r>
      <w:r>
        <w:rPr>
          <w:lang w:val="sr-Cyrl-CS" w:eastAsia="en-GB"/>
        </w:rPr>
        <w:t>Odbora</w:t>
      </w:r>
      <w:r w:rsidR="00A843CC" w:rsidRPr="00176DA8">
        <w:rPr>
          <w:lang w:val="sr-Cyrl-CS" w:eastAsia="en-GB"/>
        </w:rPr>
        <w:t xml:space="preserve"> </w:t>
      </w:r>
      <w:r>
        <w:rPr>
          <w:lang w:val="sr-Cyrl-CS" w:eastAsia="en-GB"/>
        </w:rPr>
        <w:t>održane</w:t>
      </w:r>
      <w:r w:rsidR="00A843CC" w:rsidRPr="00176DA8">
        <w:rPr>
          <w:lang w:val="sr-Cyrl-CS" w:eastAsia="en-GB"/>
        </w:rPr>
        <w:t xml:space="preserve"> </w:t>
      </w:r>
      <w:r w:rsidR="00176DA8" w:rsidRPr="00176DA8">
        <w:rPr>
          <w:lang w:eastAsia="en-GB"/>
        </w:rPr>
        <w:t>31</w:t>
      </w:r>
      <w:r w:rsidR="00A843CC" w:rsidRPr="00176DA8">
        <w:rPr>
          <w:lang w:val="sr-Cyrl-CS" w:eastAsia="en-GB"/>
        </w:rPr>
        <w:t xml:space="preserve">. </w:t>
      </w:r>
      <w:r>
        <w:rPr>
          <w:lang w:eastAsia="en-GB"/>
        </w:rPr>
        <w:t>jula</w:t>
      </w:r>
      <w:r w:rsidR="00A843CC" w:rsidRPr="00176DA8">
        <w:rPr>
          <w:lang w:val="sr-Cyrl-CS" w:eastAsia="en-GB"/>
        </w:rPr>
        <w:t xml:space="preserve"> 20</w:t>
      </w:r>
      <w:r w:rsidR="00176DA8" w:rsidRPr="00176DA8">
        <w:rPr>
          <w:lang w:val="sr-Cyrl-CS" w:eastAsia="en-GB"/>
        </w:rPr>
        <w:t>25</w:t>
      </w:r>
      <w:r w:rsidR="00A843CC" w:rsidRPr="00176DA8">
        <w:rPr>
          <w:lang w:val="sr-Cyrl-CS" w:eastAsia="en-GB"/>
        </w:rPr>
        <w:t xml:space="preserve">. </w:t>
      </w:r>
      <w:r>
        <w:rPr>
          <w:lang w:val="sr-Cyrl-CS" w:eastAsia="en-GB"/>
        </w:rPr>
        <w:t>godine</w:t>
      </w:r>
      <w:r w:rsidR="00A843CC" w:rsidRPr="00176DA8">
        <w:rPr>
          <w:lang w:val="sr-Cyrl-CS" w:eastAsia="en-GB"/>
        </w:rPr>
        <w:t>.</w:t>
      </w:r>
    </w:p>
    <w:p w:rsidR="00A843CC" w:rsidRPr="00176DA8" w:rsidRDefault="00A843CC" w:rsidP="00703E92">
      <w:pPr>
        <w:jc w:val="both"/>
        <w:rPr>
          <w:rFonts w:eastAsiaTheme="minorHAnsi"/>
          <w:lang w:val="sr-Cyrl-CS"/>
        </w:rPr>
      </w:pPr>
    </w:p>
    <w:p w:rsidR="006E0956" w:rsidRPr="001720D7" w:rsidRDefault="006E0956" w:rsidP="00703E92">
      <w:pPr>
        <w:jc w:val="both"/>
        <w:rPr>
          <w:lang w:val="sr-Cyrl-RS"/>
        </w:rPr>
      </w:pPr>
    </w:p>
    <w:p w:rsidR="00D86D6A" w:rsidRPr="00877910" w:rsidRDefault="008C6534" w:rsidP="00703E9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Zajednički</w:t>
      </w:r>
      <w:r w:rsidR="00D86D6A" w:rsidRPr="00877910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pretres</w:t>
      </w:r>
      <w:r w:rsidR="003F7360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</w:t>
      </w:r>
      <w:r w:rsidR="00D86D6A" w:rsidRPr="00877910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1 - </w:t>
      </w:r>
      <w:r w:rsidR="00D86D6A" w:rsidRPr="00877910">
        <w:rPr>
          <w:rFonts w:ascii="Times New Roman" w:hAnsi="Times New Roman"/>
          <w:b/>
          <w:sz w:val="24"/>
          <w:szCs w:val="24"/>
          <w:u w:val="single"/>
        </w:rPr>
        <w:t xml:space="preserve">6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tačke</w:t>
      </w:r>
      <w:r w:rsidR="00D86D6A" w:rsidRPr="00877910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D86D6A" w:rsidRPr="00877910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D86D6A" w:rsidRPr="00877910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:</w:t>
      </w:r>
    </w:p>
    <w:p w:rsidR="006E0956" w:rsidRDefault="006E0956" w:rsidP="00703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A4563" w:rsidRDefault="00FD2ACE" w:rsidP="004A4563">
      <w:pPr>
        <w:pStyle w:val="NoSpacing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uvodnom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izlaganju</w:t>
      </w:r>
      <w:r w:rsidR="004334D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Aleksandra</w:t>
      </w:r>
      <w:r w:rsidR="004334D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Sofronijević</w:t>
      </w:r>
      <w:r w:rsidR="004334D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ministar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građevinarstva</w:t>
      </w:r>
      <w:r w:rsidR="00257F4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saobraćaja</w:t>
      </w:r>
      <w:r w:rsidR="00257F4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257F4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infrastrukture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310C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istakla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10C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C3796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kada</w:t>
      </w:r>
      <w:r w:rsidR="00310C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10C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reč</w:t>
      </w:r>
      <w:r w:rsidR="00310C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310C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Predlogu</w:t>
      </w:r>
      <w:r w:rsidR="00310C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310C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310C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posebnim</w:t>
      </w:r>
      <w:r w:rsidR="00310C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uslovima</w:t>
      </w:r>
      <w:r w:rsidR="00310C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10C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evidentiranje</w:t>
      </w:r>
      <w:r w:rsidR="00310C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10C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upis</w:t>
      </w:r>
      <w:r w:rsidR="00310C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prava</w:t>
      </w:r>
      <w:r w:rsidR="00310C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310C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nepokretnostima</w:t>
      </w:r>
      <w:r w:rsidR="00C37962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C3796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će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C3796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svi</w:t>
      </w:r>
      <w:r w:rsidR="00C3796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izgrađeni</w:t>
      </w:r>
      <w:r w:rsidR="00C3796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objekti</w:t>
      </w:r>
      <w:r w:rsidR="00C3796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C3796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teritoriji</w:t>
      </w:r>
      <w:r w:rsidR="00C3796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C3796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C3796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evidentirati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primenom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najnovijih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digitalnih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tehnologija</w:t>
      </w:r>
      <w:r w:rsidR="0033766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putem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snimaka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vazduha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potom</w:t>
      </w:r>
      <w:r w:rsid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upisati</w:t>
      </w:r>
      <w:r w:rsid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katastar</w:t>
      </w:r>
      <w:r w:rsid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nepokretnosti</w:t>
      </w:r>
      <w:r w:rsidR="00337667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625AEA" w:rsidRDefault="008C6534" w:rsidP="00625AEA">
      <w:pPr>
        <w:pStyle w:val="NoSpacing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Efekti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sada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važećih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kojima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uređivana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ova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materija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počevši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1997.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do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poslednjeg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ozakonjenju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objekata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2015.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nisu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dali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očekivane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rezultate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Prema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raspoloživim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podacima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Republici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Srbiji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trenutno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evidentirano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oko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4,8 </w:t>
      </w:r>
      <w:r>
        <w:rPr>
          <w:rFonts w:ascii="Times New Roman" w:hAnsi="Times New Roman" w:cs="Times New Roman"/>
          <w:sz w:val="24"/>
          <w:szCs w:val="24"/>
          <w:lang w:val="sr-Cyrl-CS"/>
        </w:rPr>
        <w:t>miliona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objekata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kojima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utvrđen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vlasnik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F12CE4" w:rsidRDefault="008C6534" w:rsidP="00625AEA">
      <w:pPr>
        <w:pStyle w:val="NoSpacing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Cilj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ovog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najveći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objekata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upiše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faktičke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vlasnike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objekata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Međutim</w:t>
      </w:r>
      <w:r w:rsidR="00625AE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ovo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pravo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neće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imati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oni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gradili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zaštićenim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zonama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CS"/>
        </w:rPr>
        <w:t>priroda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kultura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vode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pružni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pojas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pojas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eksproprijacije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autoputa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brzih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saobraćajnica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..)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zemljištu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privatnoj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svojini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nekog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drugog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lica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Naglašeno</w:t>
      </w:r>
      <w:r w:rsidR="00FD2AC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C3796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C3796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C3796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Zakonom</w:t>
      </w:r>
      <w:r w:rsidR="00FD2ACE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</w:t>
      </w:r>
      <w:r w:rsidR="00C37962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rešavaju</w:t>
      </w:r>
      <w:r w:rsidR="00C37962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</w:t>
      </w:r>
      <w:r w:rsidR="00C37962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građevinski</w:t>
      </w:r>
      <w:r w:rsidR="00C37962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</w:t>
      </w:r>
      <w:r w:rsidR="00C37962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urbanistički</w:t>
      </w:r>
      <w:r w:rsidR="00C37962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problemi</w:t>
      </w:r>
      <w:r w:rsidR="00C37962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već</w:t>
      </w:r>
      <w:r w:rsidR="00C37962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C37962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C37962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donosi</w:t>
      </w:r>
      <w:r w:rsidR="00C37962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pravna</w:t>
      </w:r>
      <w:r w:rsidR="00C37962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sigurnost</w:t>
      </w:r>
      <w:r w:rsidR="00C37962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C37962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građane</w:t>
      </w:r>
      <w:r w:rsidR="00C37962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C37962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privredu</w:t>
      </w:r>
      <w:r w:rsidR="00C37962" w:rsidRPr="00625AEA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C821D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Time</w:t>
      </w:r>
      <w:r w:rsidR="00F12CE4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ostvaruje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načelo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CS"/>
        </w:rPr>
        <w:t>svoj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svome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sr-Cyrl-CS"/>
        </w:rPr>
        <w:t>što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građanima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daje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mogućnost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slobodno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raspolažu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svojom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imovinom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CS"/>
        </w:rPr>
        <w:t>kroz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kupoprodaju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nasleđivanje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hipoteku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legalno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priključenje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komunalnu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drugu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infrastrukturu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Posebna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zaštita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obezbeđena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stambene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objekte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čime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jača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garancija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ustavnog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prava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dom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sprečava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socijalna</w:t>
      </w:r>
      <w:r w:rsidR="00F12C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nesigurnost</w:t>
      </w:r>
      <w:r w:rsidR="00F12CE4" w:rsidRPr="00337667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625AEA" w:rsidRDefault="00625AEA" w:rsidP="00625AEA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Zakon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sadrži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socijalnu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komponentu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posebni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uslovi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propisani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vlasnike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objekata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kojima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to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jedina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nepokretnost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svojom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porodicom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njoj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žive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samohrane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roditelje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primaoce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socijalne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pomoći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seoska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domaćinstva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borce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porodice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troje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više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dece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Takođe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socijalna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demografska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mera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propisano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naknada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ne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plaća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pomoćne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ekonomske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objekte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do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500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m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2.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Svi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ostali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plaćaju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naknadu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visini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doprinosa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uređivanje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građevinskog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zemljišta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koju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bi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platili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redovnom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postupku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ishodovanja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građevinske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dozvole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čime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ova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lica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dovode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ravnopravni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položaj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savesnim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graditeljima</w:t>
      </w:r>
      <w:r w:rsidRPr="00625AE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4A4563" w:rsidRDefault="00D650C6" w:rsidP="00F12CE4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stupanju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snagu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ovog</w:t>
      </w:r>
      <w:r w:rsidR="005163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svi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objekti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grade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bez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izdate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građevinske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dozvole</w:t>
      </w:r>
      <w:r w:rsidR="0051637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odnosno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bez</w:t>
      </w:r>
      <w:r w:rsidR="005163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rešenja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odobrenju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izvođenje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radova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biće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sili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upisani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516370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predbeležbom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prava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korist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odnosno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ukoliko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upis</w:t>
      </w:r>
      <w:r w:rsidR="005163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predbeležbe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interesu</w:t>
      </w:r>
      <w:r w:rsidR="00625AEA" w:rsidRPr="00625AE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4A456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4A4563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biće</w:t>
      </w:r>
      <w:r w:rsidR="004A456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uklonjeni</w:t>
      </w:r>
      <w:r w:rsidR="004A456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86D6A" w:rsidRDefault="004A4563" w:rsidP="003F7360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Predlogom</w:t>
      </w:r>
      <w:r w:rsidR="00516370" w:rsidRPr="005163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Zakon</w:t>
      </w:r>
      <w:r w:rsidR="00516370" w:rsidRPr="005163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uspostavlja</w:t>
      </w:r>
      <w:r w:rsidR="00516370" w:rsidRPr="005163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jedinstven</w:t>
      </w:r>
      <w:r w:rsidR="00516370" w:rsidRPr="0051637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centralizovan</w:t>
      </w:r>
      <w:r w:rsidR="00516370" w:rsidRPr="005163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digitalizovan</w:t>
      </w:r>
      <w:r w:rsidR="00516370" w:rsidRPr="005163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sistem</w:t>
      </w:r>
      <w:r w:rsidR="00516370" w:rsidRPr="005163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upisa</w:t>
      </w:r>
      <w:r w:rsidR="00516370" w:rsidRPr="005163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prava</w:t>
      </w:r>
      <w:r w:rsidR="00516370" w:rsidRPr="005163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svojine</w:t>
      </w:r>
      <w:r w:rsidR="00516370" w:rsidRPr="005163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516370" w:rsidRPr="005163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objektima</w:t>
      </w:r>
      <w:r w:rsidR="00516370" w:rsidRPr="005163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16370" w:rsidRPr="005163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zemljištu</w:t>
      </w:r>
      <w:r w:rsidR="00516370" w:rsidRPr="005163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ispod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njih</w:t>
      </w:r>
      <w:r w:rsidR="00516370" w:rsidRPr="0051637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kojim</w:t>
      </w:r>
      <w:r w:rsidR="00516370" w:rsidRPr="005163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upravlja</w:t>
      </w:r>
      <w:r w:rsidR="00516370" w:rsidRPr="005163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Agencija</w:t>
      </w:r>
      <w:r w:rsidR="00F532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urbanizam</w:t>
      </w:r>
      <w:r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Pr="00A843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516370" w:rsidRPr="0051637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516370" w:rsidRPr="005163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saradnji</w:t>
      </w:r>
      <w:r w:rsidR="00516370" w:rsidRPr="005163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516370" w:rsidRPr="005163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katastrom</w:t>
      </w:r>
      <w:r w:rsidR="00516370" w:rsidRPr="005163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16370" w:rsidRPr="005163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jedinicama</w:t>
      </w:r>
      <w:r w:rsidR="00516370" w:rsidRPr="0051637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lokalne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samouprave</w:t>
      </w:r>
      <w:r w:rsidR="00516370" w:rsidRPr="00516370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Navodi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642A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642A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642A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ovo</w:t>
      </w:r>
      <w:r w:rsidR="00642A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istorijski</w:t>
      </w:r>
      <w:r w:rsidR="00642A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momenat</w:t>
      </w:r>
      <w:r w:rsidR="00642A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642A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642A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evidentira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sve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što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izgrađeno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642A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teritoriji</w:t>
      </w:r>
      <w:r w:rsidR="00642A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642A0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642A0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37810" w:rsidRDefault="00337667" w:rsidP="003F7360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Naglašeno</w:t>
      </w:r>
      <w:r w:rsid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usaglašen</w:t>
      </w:r>
      <w:r w:rsid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mnogim</w:t>
      </w:r>
      <w:r w:rsid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međunarodnim</w:t>
      </w:r>
      <w:r w:rsid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aktima</w:t>
      </w:r>
      <w:r w:rsidR="00537810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37810" w:rsidRDefault="00537810" w:rsidP="003F7360">
      <w:pPr>
        <w:pStyle w:val="NoSpacing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37810" w:rsidRPr="00537810" w:rsidRDefault="008C6534" w:rsidP="0053781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Kada</w:t>
      </w:r>
      <w:r w:rsidR="009A74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9A74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9A74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pitanju</w:t>
      </w:r>
      <w:r w:rsidR="009A74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="009A74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9A74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9A74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izmenama</w:t>
      </w:r>
      <w:r w:rsidR="009A74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A74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dopunama</w:t>
      </w:r>
      <w:r w:rsidR="009A74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9A74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9A74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planiranju</w:t>
      </w:r>
      <w:r w:rsidR="009A74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A74A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izgradnji</w:t>
      </w:r>
      <w:r w:rsidR="00A3252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odredbe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koje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odnose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inspekcijski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nadzor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uklanjanje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nezakonito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izgrađenih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objekata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izmenjene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način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vrši</w:t>
      </w:r>
      <w:r w:rsid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jača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prevencija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nezakonite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gradnje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te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strože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posledice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investitore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izvode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radova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bez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građevinske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dozvole</w:t>
      </w:r>
      <w:r w:rsidR="006410C6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odnosno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rešenja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odobrenju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izvođenje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radova</w:t>
      </w:r>
      <w:r w:rsidR="00537810" w:rsidRPr="00537810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6410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Istovremeno</w:t>
      </w:r>
      <w:r w:rsidR="006410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ukazano</w:t>
      </w:r>
      <w:r w:rsidR="006410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6410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410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6410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potrebu</w:t>
      </w:r>
      <w:r w:rsidR="006410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donošenja</w:t>
      </w:r>
      <w:r w:rsidR="006410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novog</w:t>
      </w:r>
      <w:r w:rsidR="006410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6410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regulisao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materiju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planiranja</w:t>
      </w:r>
      <w:r w:rsidR="006410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410C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izgradnje</w:t>
      </w:r>
      <w:r w:rsidR="006410C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37810" w:rsidRDefault="00537810" w:rsidP="00703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851CD" w:rsidRDefault="008C6534" w:rsidP="00C86A4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Kada</w:t>
      </w:r>
      <w:r w:rsidR="00102F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102F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reč</w:t>
      </w:r>
      <w:r w:rsidR="005378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102F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Predlogu</w:t>
      </w:r>
      <w:r w:rsidR="00102F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102F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102F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izmenama</w:t>
      </w:r>
      <w:r w:rsidR="00102F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02F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dopunama</w:t>
      </w:r>
      <w:r w:rsidR="00102F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102F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102F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državnom</w:t>
      </w:r>
      <w:r w:rsidR="00102F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premeru</w:t>
      </w:r>
      <w:r w:rsidR="00102F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02F1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katastru</w:t>
      </w:r>
      <w:r w:rsidR="00FA1C3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stavlja</w:t>
      </w:r>
      <w:r w:rsidR="00FA1C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FA1C3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poseban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akcenat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tzv</w:t>
      </w:r>
      <w:r w:rsidR="00DB567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malu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konvalidaciju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Republički</w:t>
      </w:r>
      <w:r w:rsidR="00A2005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geodetski</w:t>
      </w:r>
      <w:r w:rsidR="00A2005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zavod</w:t>
      </w:r>
      <w:r w:rsidR="00A2005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A2005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A2005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A2005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vrlo</w:t>
      </w:r>
      <w:r w:rsidR="00DB56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preciznih</w:t>
      </w:r>
      <w:r w:rsidR="00A2005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pravila</w:t>
      </w:r>
      <w:r w:rsidR="00A2005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2005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kriterijuma</w:t>
      </w:r>
      <w:r w:rsidR="00A2005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A2005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rešavanje</w:t>
      </w:r>
      <w:r w:rsidR="00A2005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bez</w:t>
      </w:r>
      <w:r w:rsidR="00A2005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donošenja</w:t>
      </w:r>
      <w:r w:rsidR="00A2005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rešenja</w:t>
      </w:r>
      <w:r w:rsidR="00A2005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upisivati</w:t>
      </w:r>
      <w:r w:rsidR="00A2005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pravo</w:t>
      </w:r>
      <w:r w:rsidR="00A2005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svojine</w:t>
      </w:r>
      <w:r w:rsidR="00A2005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A2005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taksativno</w:t>
      </w:r>
      <w:r w:rsidR="00A2005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navedenim</w:t>
      </w:r>
      <w:r w:rsidR="00A2005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slučajevima</w:t>
      </w:r>
      <w:r w:rsidR="00A20053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Predviđena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sudska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zaštita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ostvarenje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prava</w:t>
      </w:r>
      <w:r w:rsidR="00DB56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DB56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predviđena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ali</w:t>
      </w:r>
      <w:r w:rsidR="00DB56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ti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postupci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traju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nekoliko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godina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DB56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pitanju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stare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isprave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stari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ugovori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imaju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neki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formalni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nedostatak</w:t>
      </w:r>
      <w:r w:rsidR="00E6525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C86A40" w:rsidRDefault="00C86A40" w:rsidP="00C86A4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568E9" w:rsidRPr="00C86A40" w:rsidRDefault="008C6534" w:rsidP="00C86A4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Direktor</w:t>
      </w:r>
      <w:r w:rsidR="0052642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Republičkog</w:t>
      </w:r>
      <w:r w:rsidR="0052642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geodetskog</w:t>
      </w:r>
      <w:r w:rsidR="0052642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zavoda</w:t>
      </w:r>
      <w:r w:rsidR="00A851CD" w:rsidRPr="00C86A4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52642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mr</w:t>
      </w:r>
      <w:r w:rsidR="0053781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Borko</w:t>
      </w:r>
      <w:r w:rsidR="00427696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Drašković</w:t>
      </w:r>
      <w:r w:rsidR="00A851CD" w:rsidRPr="00C86A4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A46B2F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ukazao</w:t>
      </w:r>
      <w:r w:rsidR="0053781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F681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2F681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2F681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postojati</w:t>
      </w:r>
      <w:r w:rsidR="002F681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digitalna</w:t>
      </w:r>
      <w:r w:rsidR="002F681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platforma</w:t>
      </w:r>
      <w:r w:rsidR="002F681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sve</w:t>
      </w:r>
      <w:r w:rsidR="002F681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2F681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biti</w:t>
      </w:r>
      <w:r w:rsidR="002F681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transparento</w:t>
      </w:r>
      <w:r w:rsidR="00A46B2F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46B2F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dostupno</w:t>
      </w:r>
      <w:r w:rsidR="00A46B2F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svim</w:t>
      </w:r>
      <w:r w:rsidR="00A46B2F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građanima</w:t>
      </w:r>
      <w:r w:rsidR="00A46B2F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Očekuje</w:t>
      </w:r>
      <w:r w:rsidR="00A46B2F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A46B2F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A46B2F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A46B2F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A46B2F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Srbiji</w:t>
      </w:r>
      <w:r w:rsidR="00A46B2F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A46B2F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prvih</w:t>
      </w:r>
      <w:r w:rsidR="00A46B2F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šest</w:t>
      </w:r>
      <w:r w:rsidR="00A46B2F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meseci</w:t>
      </w:r>
      <w:r w:rsidR="00A46B2F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biti</w:t>
      </w:r>
      <w:r w:rsidR="00A46B2F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pređena</w:t>
      </w:r>
      <w:r w:rsidR="00A46B2F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cifra</w:t>
      </w:r>
      <w:r w:rsidR="00A46B2F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A46B2F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pola</w:t>
      </w:r>
      <w:r w:rsidR="00A46B2F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miliona</w:t>
      </w:r>
      <w:r w:rsidR="00A46B2F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upisanih</w:t>
      </w:r>
      <w:r w:rsidR="00A46B2F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objekata</w:t>
      </w:r>
      <w:r w:rsidR="00A46B2F" w:rsidRPr="00C86A40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C86A4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Procenjuje</w:t>
      </w:r>
      <w:r w:rsidR="00A33DD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FC69E9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A33DD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ima</w:t>
      </w:r>
      <w:r w:rsidR="00F5328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nekoliko</w:t>
      </w:r>
      <w:r w:rsidR="00FC69E9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stotina</w:t>
      </w:r>
      <w:r w:rsidR="00FC69E9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hiljada</w:t>
      </w:r>
      <w:r w:rsidR="00FC69E9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predmeta</w:t>
      </w:r>
      <w:r w:rsidR="00A33DD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gde</w:t>
      </w:r>
      <w:r w:rsidR="00A33DD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građani</w:t>
      </w:r>
      <w:r w:rsidR="00A33DD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nisu</w:t>
      </w:r>
      <w:r w:rsidR="00A33DD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mogli</w:t>
      </w:r>
      <w:r w:rsidR="00A33DD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A33DD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izvrše</w:t>
      </w:r>
      <w:r w:rsidR="00A33DD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upis</w:t>
      </w:r>
      <w:r w:rsidR="00A33DD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zato</w:t>
      </w:r>
      <w:r w:rsidR="00A33DD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što</w:t>
      </w:r>
      <w:r w:rsidR="00A33DD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nemaju</w:t>
      </w:r>
      <w:r w:rsidR="00A33DD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potvrdu</w:t>
      </w:r>
      <w:r w:rsidR="00A33DD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A33DD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53781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nepokretnost</w:t>
      </w:r>
      <w:r w:rsidR="00A33DD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isplatili</w:t>
      </w:r>
      <w:r w:rsidR="00A33DD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A33DD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celosti</w:t>
      </w:r>
      <w:r w:rsidR="00A33DD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A33DD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imaju</w:t>
      </w:r>
      <w:r w:rsidR="00A33DD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račun</w:t>
      </w:r>
      <w:r w:rsidR="00A33DD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A33DD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A33DD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uplatili</w:t>
      </w:r>
      <w:r w:rsidR="00A33DD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ceo</w:t>
      </w:r>
      <w:r w:rsidR="00A33DD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iznos</w:t>
      </w:r>
      <w:r w:rsidR="00A33DD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Predlog</w:t>
      </w:r>
      <w:r w:rsidR="00C86A4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C86A4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C86A4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državnom</w:t>
      </w:r>
      <w:r w:rsidR="00C86A4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premeru</w:t>
      </w:r>
      <w:r w:rsidR="00C86A4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katastru</w:t>
      </w:r>
      <w:r w:rsidR="00C86A4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C86A4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C86A4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predložio</w:t>
      </w:r>
      <w:r w:rsidR="00C86A4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Republički</w:t>
      </w:r>
      <w:r w:rsidR="00C86A4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geodetski</w:t>
      </w:r>
      <w:r w:rsidR="00C86A4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zavod</w:t>
      </w:r>
      <w:r w:rsidR="00C86A4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omogući</w:t>
      </w:r>
      <w:r w:rsidR="00C86A4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će</w:t>
      </w:r>
      <w:r w:rsidR="00C86A4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građanima</w:t>
      </w:r>
      <w:r w:rsidR="00C86A4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C86A4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kroz</w:t>
      </w:r>
      <w:r w:rsidR="00C86A4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malu</w:t>
      </w:r>
      <w:r w:rsidR="00C86A4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konvalidaciju</w:t>
      </w:r>
      <w:r w:rsidR="00C86A4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reše</w:t>
      </w:r>
      <w:r w:rsidR="00A33DD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svoje</w:t>
      </w:r>
      <w:r w:rsidR="00A33DD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imovinsko</w:t>
      </w:r>
      <w:r w:rsidR="00A33DD4" w:rsidRPr="00C86A40">
        <w:rPr>
          <w:rFonts w:ascii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hAnsi="Times New Roman" w:cs="Times New Roman"/>
          <w:sz w:val="24"/>
          <w:szCs w:val="24"/>
          <w:lang w:val="sr-Cyrl-CS"/>
        </w:rPr>
        <w:t>pravne</w:t>
      </w:r>
      <w:r w:rsidR="00A33DD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probleme</w:t>
      </w:r>
      <w:r w:rsidR="00A33DD4" w:rsidRPr="00C86A40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2F681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427696" w:rsidRPr="00C86A40" w:rsidRDefault="00427696" w:rsidP="00703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86A40" w:rsidRPr="00C86A40" w:rsidRDefault="00C86A40" w:rsidP="00703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24082" w:rsidRPr="00C86A40" w:rsidRDefault="008C6534" w:rsidP="003F736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624082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diskusiji</w:t>
      </w:r>
      <w:r w:rsidR="00624082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624082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učestvovali</w:t>
      </w:r>
      <w:r w:rsidR="00624082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 w:rsidR="00624082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poslanici</w:t>
      </w:r>
      <w:r w:rsidR="00624082" w:rsidRPr="00C86A40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3F736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Robert</w:t>
      </w:r>
      <w:r w:rsidR="003F736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Kozma</w:t>
      </w:r>
      <w:r w:rsidR="003F7360" w:rsidRPr="00C86A4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B12E8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</w:t>
      </w:r>
      <w:r w:rsidR="00B12E8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Tatjana</w:t>
      </w:r>
      <w:r w:rsidR="00B12E8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Marković</w:t>
      </w:r>
      <w:r w:rsidR="00B12E8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Topalović</w:t>
      </w:r>
      <w:r w:rsidR="00B12E80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Mila</w:t>
      </w:r>
      <w:r w:rsidR="00CE3BCD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Popović</w:t>
      </w:r>
      <w:r w:rsidR="00CE3BCD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Dragan</w:t>
      </w:r>
      <w:r w:rsidR="006105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Stanojević</w:t>
      </w:r>
      <w:r w:rsidR="0061051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Đorđe</w:t>
      </w:r>
      <w:r w:rsidR="0061051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Stanković</w:t>
      </w:r>
      <w:r w:rsidR="00CE3BCD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CE3BCD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Dalibor</w:t>
      </w:r>
      <w:r w:rsidR="00CE3BCD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Šćekić</w:t>
      </w:r>
      <w:r w:rsidR="00CE3BCD" w:rsidRPr="00C86A40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536EF6" w:rsidRDefault="00536EF6" w:rsidP="00536EF6">
      <w:pPr>
        <w:rPr>
          <w:b/>
          <w:u w:val="single"/>
          <w:lang w:val="sr-Cyrl-RS"/>
        </w:rPr>
      </w:pPr>
    </w:p>
    <w:p w:rsidR="00536EF6" w:rsidRDefault="00536EF6" w:rsidP="00536EF6">
      <w:pPr>
        <w:rPr>
          <w:b/>
          <w:u w:val="single"/>
          <w:lang w:val="sr-Cyrl-RS"/>
        </w:rPr>
      </w:pPr>
    </w:p>
    <w:p w:rsidR="00147829" w:rsidRPr="00536EF6" w:rsidRDefault="008E4520" w:rsidP="00536EF6">
      <w:pPr>
        <w:ind w:left="710" w:hanging="710"/>
        <w:rPr>
          <w:b/>
          <w:u w:val="single"/>
          <w:lang w:val="sr-Cyrl-RS"/>
        </w:rPr>
      </w:pPr>
      <w:r w:rsidRPr="00C86A40">
        <w:rPr>
          <w:b/>
          <w:u w:val="single"/>
          <w:lang w:val="sr-Cyrl-RS"/>
        </w:rPr>
        <w:lastRenderedPageBreak/>
        <w:t>1</w:t>
      </w:r>
      <w:r w:rsidR="00147829" w:rsidRPr="00C86A40">
        <w:rPr>
          <w:b/>
          <w:u w:val="single"/>
          <w:lang w:val="sr-Cyrl-RS"/>
        </w:rPr>
        <w:t xml:space="preserve">. </w:t>
      </w:r>
      <w:r w:rsidR="008C6534">
        <w:rPr>
          <w:b/>
          <w:u w:val="single"/>
        </w:rPr>
        <w:t>tačka</w:t>
      </w:r>
      <w:r w:rsidR="00147829" w:rsidRPr="00C86A40">
        <w:rPr>
          <w:b/>
          <w:u w:val="single"/>
        </w:rPr>
        <w:t xml:space="preserve"> </w:t>
      </w:r>
      <w:r w:rsidR="008C6534">
        <w:rPr>
          <w:b/>
          <w:u w:val="single"/>
        </w:rPr>
        <w:t>dnevnog</w:t>
      </w:r>
      <w:r w:rsidR="00147829" w:rsidRPr="00C86A40">
        <w:rPr>
          <w:b/>
          <w:u w:val="single"/>
        </w:rPr>
        <w:t xml:space="preserve"> </w:t>
      </w:r>
      <w:r w:rsidR="008C6534">
        <w:rPr>
          <w:b/>
          <w:u w:val="single"/>
        </w:rPr>
        <w:t>reda</w:t>
      </w:r>
      <w:r w:rsidR="00147829" w:rsidRPr="00C86A40">
        <w:rPr>
          <w:b/>
          <w:u w:val="single"/>
        </w:rPr>
        <w:t xml:space="preserve"> – </w:t>
      </w:r>
      <w:r w:rsidR="008C6534">
        <w:rPr>
          <w:b/>
          <w:u w:val="single"/>
        </w:rPr>
        <w:t>glasanje</w:t>
      </w:r>
    </w:p>
    <w:p w:rsidR="004568E9" w:rsidRPr="00C86A40" w:rsidRDefault="004568E9" w:rsidP="00703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E0956" w:rsidRPr="00C86A40" w:rsidRDefault="008C6534" w:rsidP="003F7360">
      <w:pPr>
        <w:pStyle w:val="NoSpacing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4568E9" w:rsidRPr="00C86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4568E9" w:rsidRPr="00C86A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568E9" w:rsidRPr="00C86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4568E9" w:rsidRPr="00C86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4568E9" w:rsidRPr="00C86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članom</w:t>
      </w:r>
      <w:r w:rsidR="004568E9"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="004568E9" w:rsidRPr="00C86A40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="004568E9" w:rsidRPr="00C86A4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stav</w:t>
      </w:r>
      <w:r w:rsidR="004568E9"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="004568E9" w:rsidRPr="00C86A4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4568E9" w:rsidRPr="00C86A4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Poslovnika</w:t>
      </w:r>
      <w:r w:rsidR="004568E9" w:rsidRPr="00C86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4568E9" w:rsidRPr="00C86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4568E9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većinom</w:t>
      </w:r>
      <w:r w:rsidR="00607914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glasova</w:t>
      </w:r>
      <w:r w:rsidR="00607914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(11 „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za</w:t>
      </w:r>
      <w:r w:rsidR="00607914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>“, 1</w:t>
      </w:r>
      <w:r w:rsidR="004568E9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„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nije</w:t>
      </w:r>
      <w:r w:rsidR="004568E9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glasalo</w:t>
      </w:r>
      <w:r w:rsidR="004568E9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="00607914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2 ,,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protiv</w:t>
      </w:r>
      <w:r w:rsidR="00607914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“</w:t>
      </w:r>
      <w:r w:rsidR="004568E9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>)</w:t>
      </w:r>
      <w:r w:rsidR="00610510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="004568E9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4568E9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568E9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="004568E9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4568E9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4568E9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4568E9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="004568E9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Predlog</w:t>
      </w:r>
      <w:r w:rsidR="00607914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zakona</w:t>
      </w:r>
      <w:r w:rsidR="00607914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</w:t>
      </w:r>
      <w:r w:rsidR="00607914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posebnim</w:t>
      </w:r>
      <w:r w:rsidR="0060791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uslovima</w:t>
      </w:r>
      <w:r w:rsidR="0060791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60791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evidentiranje</w:t>
      </w:r>
      <w:r w:rsidR="0060791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0791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upis</w:t>
      </w:r>
      <w:r w:rsidR="0060791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prava</w:t>
      </w:r>
      <w:r w:rsidR="0060791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60791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nepokretnostima</w:t>
      </w:r>
      <w:r w:rsidR="0060791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60791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60791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 w:rsidR="0060791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Vlada</w:t>
      </w:r>
      <w:r w:rsidR="00607914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607914" w:rsidRPr="00C86A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607914" w:rsidRPr="00C86A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načelu</w:t>
      </w:r>
      <w:r w:rsidR="00607914" w:rsidRPr="00C86A40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F55FC5" w:rsidRPr="00C86A40" w:rsidRDefault="008C6534" w:rsidP="00C86A40">
      <w:pPr>
        <w:ind w:firstLine="710"/>
        <w:jc w:val="both"/>
        <w:rPr>
          <w:lang w:val="sr-Cyrl-RS"/>
        </w:rPr>
      </w:pPr>
      <w:r>
        <w:rPr>
          <w:lang w:val="ru-RU"/>
        </w:rPr>
        <w:t>Izvestilac</w:t>
      </w:r>
      <w:r w:rsidR="00AF08A2" w:rsidRPr="00C86A40">
        <w:rPr>
          <w:lang w:val="ru-RU"/>
        </w:rPr>
        <w:t xml:space="preserve"> </w:t>
      </w:r>
      <w:r>
        <w:rPr>
          <w:lang w:val="ru-RU"/>
        </w:rPr>
        <w:t>Odbora</w:t>
      </w:r>
      <w:r w:rsidR="00F55FC5" w:rsidRPr="00C86A40">
        <w:rPr>
          <w:lang w:val="ru-RU"/>
        </w:rPr>
        <w:t xml:space="preserve"> </w:t>
      </w:r>
      <w:r>
        <w:rPr>
          <w:lang w:val="ru-RU"/>
        </w:rPr>
        <w:t>na</w:t>
      </w:r>
      <w:r w:rsidR="00F55FC5" w:rsidRPr="00C86A40">
        <w:rPr>
          <w:lang w:val="ru-RU"/>
        </w:rPr>
        <w:t xml:space="preserve"> </w:t>
      </w:r>
      <w:r>
        <w:rPr>
          <w:lang w:val="ru-RU"/>
        </w:rPr>
        <w:t>sednici</w:t>
      </w:r>
      <w:r w:rsidR="00F55FC5" w:rsidRPr="00C86A40">
        <w:rPr>
          <w:lang w:val="ru-RU"/>
        </w:rPr>
        <w:t xml:space="preserve"> </w:t>
      </w:r>
      <w:r>
        <w:rPr>
          <w:lang w:val="ru-RU"/>
        </w:rPr>
        <w:t>Narodne</w:t>
      </w:r>
      <w:r w:rsidR="00F55FC5" w:rsidRPr="00C86A40">
        <w:rPr>
          <w:lang w:val="ru-RU"/>
        </w:rPr>
        <w:t xml:space="preserve"> </w:t>
      </w:r>
      <w:r>
        <w:rPr>
          <w:lang w:val="ru-RU"/>
        </w:rPr>
        <w:t>skupštine</w:t>
      </w:r>
      <w:r w:rsidR="00F55FC5" w:rsidRPr="00C86A40">
        <w:rPr>
          <w:lang w:val="ru-RU"/>
        </w:rPr>
        <w:t xml:space="preserve"> </w:t>
      </w:r>
      <w:r>
        <w:rPr>
          <w:lang w:val="ru-RU"/>
        </w:rPr>
        <w:t>biće</w:t>
      </w:r>
      <w:r w:rsidR="00F55FC5" w:rsidRPr="00C86A40">
        <w:rPr>
          <w:lang w:val="ru-RU"/>
        </w:rPr>
        <w:t xml:space="preserve"> </w:t>
      </w:r>
      <w:r>
        <w:rPr>
          <w:lang w:val="sr-Cyrl-RS"/>
        </w:rPr>
        <w:t>Uglješa</w:t>
      </w:r>
      <w:r w:rsidR="00F55FC5" w:rsidRPr="00C86A40">
        <w:rPr>
          <w:lang w:val="sr-Cyrl-RS"/>
        </w:rPr>
        <w:t xml:space="preserve"> </w:t>
      </w:r>
      <w:r>
        <w:rPr>
          <w:lang w:val="sr-Cyrl-RS"/>
        </w:rPr>
        <w:t>Marković</w:t>
      </w:r>
      <w:r w:rsidR="00F55FC5" w:rsidRPr="00C86A40">
        <w:rPr>
          <w:lang w:val="ru-RU"/>
        </w:rPr>
        <w:t xml:space="preserve">, </w:t>
      </w:r>
      <w:r>
        <w:rPr>
          <w:lang w:val="ru-RU"/>
        </w:rPr>
        <w:t>predsednik</w:t>
      </w:r>
      <w:r w:rsidR="00F55FC5" w:rsidRPr="00C86A40">
        <w:rPr>
          <w:lang w:val="ru-RU"/>
        </w:rPr>
        <w:t xml:space="preserve"> </w:t>
      </w:r>
      <w:r>
        <w:rPr>
          <w:lang w:val="ru-RU"/>
        </w:rPr>
        <w:t>Odbora</w:t>
      </w:r>
      <w:r w:rsidR="00F55FC5" w:rsidRPr="00C86A40">
        <w:rPr>
          <w:lang w:val="ru-RU"/>
        </w:rPr>
        <w:t>.</w:t>
      </w:r>
    </w:p>
    <w:p w:rsidR="00F55FC5" w:rsidRPr="00C86A40" w:rsidRDefault="00F55FC5" w:rsidP="00703E92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E4520" w:rsidRPr="00C86A40" w:rsidRDefault="008E4520" w:rsidP="00536EF6">
      <w:pPr>
        <w:ind w:left="710" w:hanging="710"/>
        <w:rPr>
          <w:b/>
          <w:u w:val="single"/>
        </w:rPr>
      </w:pPr>
      <w:r w:rsidRPr="00C86A40">
        <w:rPr>
          <w:b/>
          <w:u w:val="single"/>
        </w:rPr>
        <w:t>2</w:t>
      </w:r>
      <w:r w:rsidRPr="00C86A40">
        <w:rPr>
          <w:b/>
          <w:u w:val="single"/>
          <w:lang w:val="sr-Cyrl-RS"/>
        </w:rPr>
        <w:t xml:space="preserve">. </w:t>
      </w:r>
      <w:r w:rsidR="008C6534">
        <w:rPr>
          <w:b/>
          <w:u w:val="single"/>
        </w:rPr>
        <w:t>tačka</w:t>
      </w:r>
      <w:r w:rsidRPr="00C86A40">
        <w:rPr>
          <w:b/>
          <w:u w:val="single"/>
        </w:rPr>
        <w:t xml:space="preserve"> </w:t>
      </w:r>
      <w:r w:rsidR="008C6534">
        <w:rPr>
          <w:b/>
          <w:u w:val="single"/>
        </w:rPr>
        <w:t>dnevnog</w:t>
      </w:r>
      <w:r w:rsidRPr="00C86A40">
        <w:rPr>
          <w:b/>
          <w:u w:val="single"/>
        </w:rPr>
        <w:t xml:space="preserve"> </w:t>
      </w:r>
      <w:r w:rsidR="008C6534">
        <w:rPr>
          <w:b/>
          <w:u w:val="single"/>
        </w:rPr>
        <w:t>reda</w:t>
      </w:r>
      <w:r w:rsidRPr="00C86A40">
        <w:rPr>
          <w:b/>
          <w:u w:val="single"/>
        </w:rPr>
        <w:t xml:space="preserve"> – </w:t>
      </w:r>
      <w:r w:rsidR="008C6534">
        <w:rPr>
          <w:b/>
          <w:u w:val="single"/>
        </w:rPr>
        <w:t>glasanje</w:t>
      </w:r>
    </w:p>
    <w:p w:rsidR="008E4520" w:rsidRPr="00C86A40" w:rsidRDefault="008E4520" w:rsidP="00703E92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F55FC5" w:rsidRPr="00C86A40" w:rsidRDefault="00466F76" w:rsidP="003F7360">
      <w:pPr>
        <w:pStyle w:val="NoSpacing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</w:rPr>
        <w:t>Odbor</w:t>
      </w:r>
      <w:r w:rsidR="00F55FC5"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</w:rPr>
        <w:t>je</w:t>
      </w:r>
      <w:r w:rsidR="00F55FC5" w:rsidRPr="00C86A40">
        <w:rPr>
          <w:rFonts w:ascii="Times New Roman" w:hAnsi="Times New Roman" w:cs="Times New Roman"/>
          <w:sz w:val="24"/>
          <w:szCs w:val="24"/>
        </w:rPr>
        <w:t xml:space="preserve">, </w:t>
      </w:r>
      <w:r w:rsidR="008C6534">
        <w:rPr>
          <w:rFonts w:ascii="Times New Roman" w:hAnsi="Times New Roman" w:cs="Times New Roman"/>
          <w:sz w:val="24"/>
          <w:szCs w:val="24"/>
        </w:rPr>
        <w:t>u</w:t>
      </w:r>
      <w:r w:rsidR="00F55FC5"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</w:rPr>
        <w:t>skladu</w:t>
      </w:r>
      <w:r w:rsidR="00F55FC5"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</w:rPr>
        <w:t>sa</w:t>
      </w:r>
      <w:r w:rsidR="00F55FC5"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</w:rPr>
        <w:t>članom</w:t>
      </w:r>
      <w:r w:rsidR="00F55FC5"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="00F55FC5" w:rsidRPr="00C86A40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="00F55FC5" w:rsidRPr="00C86A40">
        <w:rPr>
          <w:rFonts w:ascii="Times New Roman" w:hAnsi="Times New Roman" w:cs="Times New Roman"/>
          <w:sz w:val="24"/>
          <w:szCs w:val="24"/>
        </w:rPr>
        <w:t xml:space="preserve">. </w:t>
      </w:r>
      <w:r w:rsidR="008C6534">
        <w:rPr>
          <w:rFonts w:ascii="Times New Roman" w:hAnsi="Times New Roman" w:cs="Times New Roman"/>
          <w:sz w:val="24"/>
          <w:szCs w:val="24"/>
        </w:rPr>
        <w:t>stav</w:t>
      </w:r>
      <w:r w:rsidR="00F55FC5"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="00F55FC5" w:rsidRPr="00C86A4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F55FC5" w:rsidRPr="00C86A40">
        <w:rPr>
          <w:rFonts w:ascii="Times New Roman" w:hAnsi="Times New Roman" w:cs="Times New Roman"/>
          <w:sz w:val="24"/>
          <w:szCs w:val="24"/>
        </w:rPr>
        <w:t xml:space="preserve">. </w:t>
      </w:r>
      <w:r w:rsidR="008C6534">
        <w:rPr>
          <w:rFonts w:ascii="Times New Roman" w:hAnsi="Times New Roman" w:cs="Times New Roman"/>
          <w:sz w:val="24"/>
          <w:szCs w:val="24"/>
        </w:rPr>
        <w:t>Poslovnika</w:t>
      </w:r>
      <w:r w:rsidR="00F55FC5"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</w:rPr>
        <w:t>Narodne</w:t>
      </w:r>
      <w:r w:rsidR="00F55FC5"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</w:rPr>
        <w:t>skupštine</w:t>
      </w:r>
      <w:r w:rsidR="00F55FC5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C6534">
        <w:rPr>
          <w:rFonts w:ascii="Times New Roman" w:eastAsia="Calibri" w:hAnsi="Times New Roman" w:cs="Times New Roman"/>
          <w:sz w:val="24"/>
          <w:szCs w:val="24"/>
          <w:lang w:val="sr-Cyrl-CS"/>
        </w:rPr>
        <w:t>većinom</w:t>
      </w:r>
      <w:r w:rsidR="00F55FC5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eastAsia="Calibri" w:hAnsi="Times New Roman" w:cs="Times New Roman"/>
          <w:sz w:val="24"/>
          <w:szCs w:val="24"/>
          <w:lang w:val="sr-Cyrl-CS"/>
        </w:rPr>
        <w:t>glasova</w:t>
      </w:r>
      <w:r w:rsidR="00F55FC5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(11 „</w:t>
      </w:r>
      <w:r w:rsidR="008C6534">
        <w:rPr>
          <w:rFonts w:ascii="Times New Roman" w:eastAsia="Calibri" w:hAnsi="Times New Roman" w:cs="Times New Roman"/>
          <w:sz w:val="24"/>
          <w:szCs w:val="24"/>
          <w:lang w:val="sr-Cyrl-CS"/>
        </w:rPr>
        <w:t>za</w:t>
      </w:r>
      <w:r w:rsidR="008842F0">
        <w:rPr>
          <w:rFonts w:ascii="Times New Roman" w:eastAsia="Calibri" w:hAnsi="Times New Roman" w:cs="Times New Roman"/>
          <w:sz w:val="24"/>
          <w:szCs w:val="24"/>
          <w:lang w:val="sr-Cyrl-CS"/>
        </w:rPr>
        <w:t>“, 1 „</w:t>
      </w:r>
      <w:r w:rsidR="008C6534">
        <w:rPr>
          <w:rFonts w:ascii="Times New Roman" w:eastAsia="Calibri" w:hAnsi="Times New Roman" w:cs="Times New Roman"/>
          <w:sz w:val="24"/>
          <w:szCs w:val="24"/>
          <w:lang w:val="sr-Cyrl-CS"/>
        </w:rPr>
        <w:t>nije</w:t>
      </w:r>
      <w:r w:rsidR="008842F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eastAsia="Calibri" w:hAnsi="Times New Roman" w:cs="Times New Roman"/>
          <w:sz w:val="24"/>
          <w:szCs w:val="24"/>
          <w:lang w:val="sr-Cyrl-CS"/>
        </w:rPr>
        <w:t>glasalo</w:t>
      </w:r>
      <w:r w:rsidR="008842F0">
        <w:rPr>
          <w:rFonts w:ascii="Times New Roman" w:eastAsia="Calibri" w:hAnsi="Times New Roman" w:cs="Times New Roman"/>
          <w:sz w:val="24"/>
          <w:szCs w:val="24"/>
          <w:lang w:val="sr-Cyrl-CS"/>
        </w:rPr>
        <w:t>“ 2 ,,</w:t>
      </w:r>
      <w:r w:rsidR="008C6534">
        <w:rPr>
          <w:rFonts w:ascii="Times New Roman" w:eastAsia="Calibri" w:hAnsi="Times New Roman" w:cs="Times New Roman"/>
          <w:sz w:val="24"/>
          <w:szCs w:val="24"/>
          <w:lang w:val="sr-Cyrl-CS"/>
        </w:rPr>
        <w:t>protiv</w:t>
      </w:r>
      <w:r w:rsidR="00F55FC5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>“)</w:t>
      </w:r>
      <w:r w:rsidR="00610510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="00F55FC5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F55FC5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55FC5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="00F55FC5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F55FC5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F55FC5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55FC5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="00F55FC5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C6534">
        <w:rPr>
          <w:rFonts w:ascii="Times New Roman" w:eastAsia="Calibri" w:hAnsi="Times New Roman" w:cs="Times New Roman"/>
          <w:sz w:val="24"/>
          <w:szCs w:val="24"/>
          <w:lang w:val="sr-Cyrl-CS"/>
        </w:rPr>
        <w:t>Predlog</w:t>
      </w:r>
      <w:r w:rsidR="002A6713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eastAsia="Calibri" w:hAnsi="Times New Roman" w:cs="Times New Roman"/>
          <w:sz w:val="24"/>
          <w:szCs w:val="24"/>
          <w:lang w:val="sr-Cyrl-CS"/>
        </w:rPr>
        <w:t>zakona</w:t>
      </w:r>
      <w:r w:rsidR="002A6713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eastAsia="Calibri" w:hAnsi="Times New Roman" w:cs="Times New Roman"/>
          <w:sz w:val="24"/>
          <w:szCs w:val="24"/>
          <w:lang w:val="sr-Cyrl-CS"/>
        </w:rPr>
        <w:t>o</w:t>
      </w:r>
      <w:r w:rsidR="002A6713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izmenama</w:t>
      </w:r>
      <w:r w:rsidR="002A6713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2A6713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dopunama</w:t>
      </w:r>
      <w:r w:rsidR="002A6713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2A6713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2A6713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planiranju</w:t>
      </w:r>
      <w:r w:rsidR="002A6713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2A6713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izgradnji</w:t>
      </w:r>
      <w:r w:rsidR="002A6713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2A6713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A6713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 w:rsidR="002A6713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6534">
        <w:rPr>
          <w:rFonts w:ascii="Times New Roman" w:hAnsi="Times New Roman" w:cs="Times New Roman"/>
          <w:sz w:val="24"/>
          <w:szCs w:val="24"/>
          <w:lang w:val="sr-Cyrl-CS"/>
        </w:rPr>
        <w:t>Vlada</w:t>
      </w:r>
      <w:r w:rsidR="002A6713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2A6713" w:rsidRPr="00C86A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C6534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2A6713" w:rsidRPr="00C86A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8C6534">
        <w:rPr>
          <w:rFonts w:ascii="Times New Roman" w:eastAsia="Calibri" w:hAnsi="Times New Roman" w:cs="Times New Roman"/>
          <w:sz w:val="24"/>
          <w:szCs w:val="24"/>
          <w:lang w:val="sr-Cyrl-RS"/>
        </w:rPr>
        <w:t>načelu</w:t>
      </w:r>
      <w:r w:rsidR="002A6713" w:rsidRPr="00C86A40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F55FC5" w:rsidRPr="00C86A40" w:rsidRDefault="008C6534" w:rsidP="00C86A40">
      <w:pPr>
        <w:ind w:firstLine="710"/>
        <w:jc w:val="both"/>
        <w:rPr>
          <w:lang w:val="sr-Cyrl-RS"/>
        </w:rPr>
      </w:pPr>
      <w:r>
        <w:rPr>
          <w:lang w:val="ru-RU"/>
        </w:rPr>
        <w:t>Izvestilac</w:t>
      </w:r>
      <w:r w:rsidR="00DF1815" w:rsidRPr="00C86A40">
        <w:rPr>
          <w:lang w:val="ru-RU"/>
        </w:rPr>
        <w:t xml:space="preserve"> </w:t>
      </w:r>
      <w:r>
        <w:rPr>
          <w:lang w:val="ru-RU"/>
        </w:rPr>
        <w:t>Odbora</w:t>
      </w:r>
      <w:r w:rsidR="00F55FC5" w:rsidRPr="00C86A40">
        <w:rPr>
          <w:lang w:val="ru-RU"/>
        </w:rPr>
        <w:t xml:space="preserve"> </w:t>
      </w:r>
      <w:r>
        <w:rPr>
          <w:lang w:val="ru-RU"/>
        </w:rPr>
        <w:t>na</w:t>
      </w:r>
      <w:r w:rsidR="00F55FC5" w:rsidRPr="00C86A40">
        <w:rPr>
          <w:lang w:val="ru-RU"/>
        </w:rPr>
        <w:t xml:space="preserve"> </w:t>
      </w:r>
      <w:r>
        <w:rPr>
          <w:lang w:val="ru-RU"/>
        </w:rPr>
        <w:t>sednici</w:t>
      </w:r>
      <w:r w:rsidR="00F55FC5" w:rsidRPr="00C86A40">
        <w:rPr>
          <w:lang w:val="ru-RU"/>
        </w:rPr>
        <w:t xml:space="preserve"> </w:t>
      </w:r>
      <w:r>
        <w:rPr>
          <w:lang w:val="ru-RU"/>
        </w:rPr>
        <w:t>Narodne</w:t>
      </w:r>
      <w:r w:rsidR="00F55FC5" w:rsidRPr="00C86A40">
        <w:rPr>
          <w:lang w:val="ru-RU"/>
        </w:rPr>
        <w:t xml:space="preserve"> </w:t>
      </w:r>
      <w:r>
        <w:rPr>
          <w:lang w:val="ru-RU"/>
        </w:rPr>
        <w:t>skupštine</w:t>
      </w:r>
      <w:r w:rsidR="00F55FC5" w:rsidRPr="00C86A40">
        <w:rPr>
          <w:lang w:val="ru-RU"/>
        </w:rPr>
        <w:t xml:space="preserve"> </w:t>
      </w:r>
      <w:r>
        <w:rPr>
          <w:lang w:val="ru-RU"/>
        </w:rPr>
        <w:t>biće</w:t>
      </w:r>
      <w:r w:rsidR="00F55FC5" w:rsidRPr="00C86A40">
        <w:rPr>
          <w:lang w:val="ru-RU"/>
        </w:rPr>
        <w:t xml:space="preserve"> </w:t>
      </w:r>
      <w:r>
        <w:rPr>
          <w:lang w:val="sr-Cyrl-RS"/>
        </w:rPr>
        <w:t>Uglješa</w:t>
      </w:r>
      <w:r w:rsidR="00F55FC5" w:rsidRPr="00C86A40">
        <w:rPr>
          <w:lang w:val="sr-Cyrl-RS"/>
        </w:rPr>
        <w:t xml:space="preserve"> </w:t>
      </w:r>
      <w:r>
        <w:rPr>
          <w:lang w:val="sr-Cyrl-RS"/>
        </w:rPr>
        <w:t>Marković</w:t>
      </w:r>
      <w:r w:rsidR="00F55FC5" w:rsidRPr="00C86A40">
        <w:rPr>
          <w:lang w:val="ru-RU"/>
        </w:rPr>
        <w:t xml:space="preserve">, </w:t>
      </w:r>
      <w:r>
        <w:rPr>
          <w:lang w:val="ru-RU"/>
        </w:rPr>
        <w:t>predsednik</w:t>
      </w:r>
      <w:r w:rsidR="00F55FC5" w:rsidRPr="00C86A40">
        <w:rPr>
          <w:lang w:val="ru-RU"/>
        </w:rPr>
        <w:t xml:space="preserve"> </w:t>
      </w:r>
      <w:r>
        <w:rPr>
          <w:lang w:val="ru-RU"/>
        </w:rPr>
        <w:t>Odbora</w:t>
      </w:r>
      <w:r w:rsidR="00F55FC5" w:rsidRPr="00C86A40">
        <w:rPr>
          <w:lang w:val="ru-RU"/>
        </w:rPr>
        <w:t>.</w:t>
      </w:r>
    </w:p>
    <w:p w:rsidR="00F55FC5" w:rsidRPr="00C86A40" w:rsidRDefault="00F55FC5" w:rsidP="00703E92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8E4520" w:rsidRPr="00C86A40" w:rsidRDefault="008E4520" w:rsidP="00536EF6">
      <w:pPr>
        <w:ind w:left="710" w:hanging="710"/>
        <w:rPr>
          <w:b/>
          <w:u w:val="single"/>
        </w:rPr>
      </w:pPr>
      <w:r w:rsidRPr="00C86A40">
        <w:rPr>
          <w:b/>
          <w:u w:val="single"/>
        </w:rPr>
        <w:t>3</w:t>
      </w:r>
      <w:r w:rsidRPr="00C86A40">
        <w:rPr>
          <w:b/>
          <w:u w:val="single"/>
          <w:lang w:val="sr-Cyrl-RS"/>
        </w:rPr>
        <w:t xml:space="preserve">. </w:t>
      </w:r>
      <w:r w:rsidR="008C6534">
        <w:rPr>
          <w:b/>
          <w:u w:val="single"/>
        </w:rPr>
        <w:t>tačka</w:t>
      </w:r>
      <w:r w:rsidRPr="00C86A40">
        <w:rPr>
          <w:b/>
          <w:u w:val="single"/>
        </w:rPr>
        <w:t xml:space="preserve"> </w:t>
      </w:r>
      <w:r w:rsidR="008C6534">
        <w:rPr>
          <w:b/>
          <w:u w:val="single"/>
        </w:rPr>
        <w:t>dnevnog</w:t>
      </w:r>
      <w:r w:rsidRPr="00C86A40">
        <w:rPr>
          <w:b/>
          <w:u w:val="single"/>
        </w:rPr>
        <w:t xml:space="preserve"> </w:t>
      </w:r>
      <w:r w:rsidR="008C6534">
        <w:rPr>
          <w:b/>
          <w:u w:val="single"/>
        </w:rPr>
        <w:t>reda</w:t>
      </w:r>
      <w:r w:rsidRPr="00C86A40">
        <w:rPr>
          <w:b/>
          <w:u w:val="single"/>
        </w:rPr>
        <w:t xml:space="preserve"> – </w:t>
      </w:r>
      <w:r w:rsidR="008C6534">
        <w:rPr>
          <w:b/>
          <w:u w:val="single"/>
        </w:rPr>
        <w:t>glasanje</w:t>
      </w:r>
    </w:p>
    <w:p w:rsidR="008E4520" w:rsidRPr="00C86A40" w:rsidRDefault="008E4520" w:rsidP="00703E92">
      <w:pPr>
        <w:pStyle w:val="NoSpacing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A6642D" w:rsidRPr="00C86A40" w:rsidRDefault="008C6534" w:rsidP="003F7360">
      <w:pPr>
        <w:pStyle w:val="NoSpacing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A6642D" w:rsidRPr="00C86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A6642D" w:rsidRPr="00C86A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A6642D" w:rsidRPr="00C86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A6642D" w:rsidRPr="00C86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A6642D" w:rsidRPr="00C86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članom</w:t>
      </w:r>
      <w:r w:rsidR="00A6642D"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="00A6642D" w:rsidRPr="00C86A40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="00A6642D" w:rsidRPr="00C86A4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stav</w:t>
      </w:r>
      <w:r w:rsidR="00A6642D"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="00A6642D" w:rsidRPr="00C86A4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A6642D" w:rsidRPr="00C86A4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Poslovnika</w:t>
      </w:r>
      <w:r w:rsidR="00A6642D" w:rsidRPr="00C86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A6642D" w:rsidRPr="00C86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A6642D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većinom</w:t>
      </w:r>
      <w:r w:rsidR="00A6642D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glasova</w:t>
      </w:r>
      <w:r w:rsidR="00A6642D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(10 „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za</w:t>
      </w:r>
      <w:r w:rsidR="00A6642D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="008842F0">
        <w:rPr>
          <w:rFonts w:ascii="Times New Roman" w:eastAsia="Calibri" w:hAnsi="Times New Roman" w:cs="Times New Roman"/>
          <w:sz w:val="24"/>
          <w:szCs w:val="24"/>
          <w:lang w:val="sr-Cyrl-CS"/>
        </w:rPr>
        <w:t>, 3 „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nije</w:t>
      </w:r>
      <w:r w:rsidR="008842F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glasalo</w:t>
      </w:r>
      <w:r w:rsidR="008842F0">
        <w:rPr>
          <w:rFonts w:ascii="Times New Roman" w:eastAsia="Calibri" w:hAnsi="Times New Roman" w:cs="Times New Roman"/>
          <w:sz w:val="24"/>
          <w:szCs w:val="24"/>
          <w:lang w:val="sr-Cyrl-CS"/>
        </w:rPr>
        <w:t>“ 1 ,,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uzdržan</w:t>
      </w:r>
      <w:r w:rsidR="00A6642D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>“)</w:t>
      </w:r>
      <w:r w:rsidR="00610510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="00A6642D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A6642D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6642D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="00A6642D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A6642D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A6642D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A6642D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="00A6642D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Predlog</w:t>
      </w:r>
      <w:r w:rsidR="00A6642D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zakona</w:t>
      </w:r>
      <w:r w:rsidR="00A6642D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</w:t>
      </w:r>
      <w:r w:rsidR="00A6642D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izmenama</w:t>
      </w:r>
      <w:r w:rsidR="00A6642D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6642D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dopunama</w:t>
      </w:r>
      <w:r w:rsidR="00A6642D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A6642D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A6642D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državnom</w:t>
      </w:r>
      <w:r w:rsidR="00A6642D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premeru</w:t>
      </w:r>
      <w:r w:rsidR="00A6642D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6642D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katastru</w:t>
      </w:r>
      <w:r w:rsidR="00A6642D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A6642D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A6642D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 w:rsidR="00A6642D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Vlada</w:t>
      </w:r>
      <w:r w:rsidR="00A6642D" w:rsidRPr="00C86A40">
        <w:rPr>
          <w:rFonts w:ascii="Times New Roman" w:hAnsi="Times New Roman" w:cs="Times New Roman"/>
          <w:sz w:val="24"/>
          <w:szCs w:val="24"/>
          <w:u w:val="single"/>
          <w:lang w:val="sr-Cyrl-CS"/>
        </w:rPr>
        <w:t>,</w:t>
      </w:r>
      <w:r w:rsidR="00A6642D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6642D" w:rsidRPr="00C86A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 w:rsidR="00A6642D" w:rsidRPr="00C86A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načelu</w:t>
      </w:r>
      <w:r w:rsidR="00A6642D" w:rsidRPr="00C86A40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A6642D" w:rsidRPr="00C86A40" w:rsidRDefault="00F31B49" w:rsidP="00C86A40">
      <w:pPr>
        <w:ind w:firstLine="710"/>
        <w:jc w:val="both"/>
        <w:rPr>
          <w:lang w:val="sr-Cyrl-RS"/>
        </w:rPr>
      </w:pPr>
      <w:r w:rsidRPr="00C86A40">
        <w:rPr>
          <w:lang w:val="ru-RU"/>
        </w:rPr>
        <w:t xml:space="preserve"> </w:t>
      </w:r>
      <w:r w:rsidR="008C6534">
        <w:rPr>
          <w:lang w:val="ru-RU"/>
        </w:rPr>
        <w:t>Izvestilac</w:t>
      </w:r>
      <w:r w:rsidR="00567B80" w:rsidRPr="00C86A40">
        <w:rPr>
          <w:lang w:val="ru-RU"/>
        </w:rPr>
        <w:t xml:space="preserve"> </w:t>
      </w:r>
      <w:r w:rsidR="008C6534">
        <w:rPr>
          <w:lang w:val="ru-RU"/>
        </w:rPr>
        <w:t>Odbora</w:t>
      </w:r>
      <w:r w:rsidR="00A6642D" w:rsidRPr="00C86A40">
        <w:rPr>
          <w:lang w:val="ru-RU"/>
        </w:rPr>
        <w:t xml:space="preserve"> </w:t>
      </w:r>
      <w:r w:rsidR="008C6534">
        <w:rPr>
          <w:lang w:val="ru-RU"/>
        </w:rPr>
        <w:t>na</w:t>
      </w:r>
      <w:r w:rsidR="00A6642D" w:rsidRPr="00C86A40">
        <w:rPr>
          <w:lang w:val="ru-RU"/>
        </w:rPr>
        <w:t xml:space="preserve"> </w:t>
      </w:r>
      <w:r w:rsidR="008C6534">
        <w:rPr>
          <w:lang w:val="ru-RU"/>
        </w:rPr>
        <w:t>sednici</w:t>
      </w:r>
      <w:r w:rsidR="00A6642D" w:rsidRPr="00C86A40">
        <w:rPr>
          <w:lang w:val="ru-RU"/>
        </w:rPr>
        <w:t xml:space="preserve"> </w:t>
      </w:r>
      <w:r w:rsidR="008C6534">
        <w:rPr>
          <w:lang w:val="ru-RU"/>
        </w:rPr>
        <w:t>Narodne</w:t>
      </w:r>
      <w:r w:rsidR="00A6642D" w:rsidRPr="00C86A40">
        <w:rPr>
          <w:lang w:val="ru-RU"/>
        </w:rPr>
        <w:t xml:space="preserve"> </w:t>
      </w:r>
      <w:r w:rsidR="008C6534">
        <w:rPr>
          <w:lang w:val="ru-RU"/>
        </w:rPr>
        <w:t>skupštine</w:t>
      </w:r>
      <w:r w:rsidR="00A6642D" w:rsidRPr="00C86A40">
        <w:rPr>
          <w:lang w:val="ru-RU"/>
        </w:rPr>
        <w:t xml:space="preserve"> </w:t>
      </w:r>
      <w:r w:rsidR="008C6534">
        <w:rPr>
          <w:lang w:val="ru-RU"/>
        </w:rPr>
        <w:t>biće</w:t>
      </w:r>
      <w:r w:rsidR="00A6642D" w:rsidRPr="00C86A40">
        <w:rPr>
          <w:lang w:val="ru-RU"/>
        </w:rPr>
        <w:t xml:space="preserve"> </w:t>
      </w:r>
      <w:r w:rsidR="008C6534">
        <w:rPr>
          <w:lang w:val="sr-Cyrl-RS"/>
        </w:rPr>
        <w:t>Uglješa</w:t>
      </w:r>
      <w:r w:rsidR="00A6642D" w:rsidRPr="00C86A40">
        <w:rPr>
          <w:lang w:val="sr-Cyrl-RS"/>
        </w:rPr>
        <w:t xml:space="preserve"> </w:t>
      </w:r>
      <w:r w:rsidR="008C6534">
        <w:rPr>
          <w:lang w:val="sr-Cyrl-RS"/>
        </w:rPr>
        <w:t>Marković</w:t>
      </w:r>
      <w:r w:rsidR="00A6642D" w:rsidRPr="00C86A40">
        <w:rPr>
          <w:lang w:val="ru-RU"/>
        </w:rPr>
        <w:t xml:space="preserve">, </w:t>
      </w:r>
      <w:r w:rsidR="008C6534">
        <w:rPr>
          <w:lang w:val="ru-RU"/>
        </w:rPr>
        <w:t>predsednik</w:t>
      </w:r>
      <w:r w:rsidR="00A6642D" w:rsidRPr="00C86A40">
        <w:rPr>
          <w:lang w:val="ru-RU"/>
        </w:rPr>
        <w:t xml:space="preserve"> </w:t>
      </w:r>
      <w:r w:rsidR="008C6534">
        <w:rPr>
          <w:lang w:val="ru-RU"/>
        </w:rPr>
        <w:t>Odbora</w:t>
      </w:r>
      <w:r w:rsidR="00A6642D" w:rsidRPr="00C86A40">
        <w:rPr>
          <w:lang w:val="ru-RU"/>
        </w:rPr>
        <w:t>.</w:t>
      </w:r>
    </w:p>
    <w:p w:rsidR="00F55FC5" w:rsidRPr="00C86A40" w:rsidRDefault="00F55FC5" w:rsidP="00703E92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8E4520" w:rsidRPr="00C86A40" w:rsidRDefault="008E4520" w:rsidP="00536EF6">
      <w:pPr>
        <w:ind w:left="710" w:hanging="710"/>
        <w:rPr>
          <w:b/>
          <w:u w:val="single"/>
        </w:rPr>
      </w:pPr>
      <w:r w:rsidRPr="00C86A40">
        <w:rPr>
          <w:b/>
          <w:u w:val="single"/>
        </w:rPr>
        <w:t>4</w:t>
      </w:r>
      <w:r w:rsidRPr="00C86A40">
        <w:rPr>
          <w:b/>
          <w:u w:val="single"/>
          <w:lang w:val="sr-Cyrl-RS"/>
        </w:rPr>
        <w:t xml:space="preserve">. </w:t>
      </w:r>
      <w:r w:rsidR="008C6534">
        <w:rPr>
          <w:b/>
          <w:u w:val="single"/>
        </w:rPr>
        <w:t>tačka</w:t>
      </w:r>
      <w:r w:rsidRPr="00C86A40">
        <w:rPr>
          <w:b/>
          <w:u w:val="single"/>
        </w:rPr>
        <w:t xml:space="preserve"> </w:t>
      </w:r>
      <w:r w:rsidR="008C6534">
        <w:rPr>
          <w:b/>
          <w:u w:val="single"/>
        </w:rPr>
        <w:t>dnevnog</w:t>
      </w:r>
      <w:r w:rsidRPr="00C86A40">
        <w:rPr>
          <w:b/>
          <w:u w:val="single"/>
        </w:rPr>
        <w:t xml:space="preserve"> </w:t>
      </w:r>
      <w:r w:rsidR="008C6534">
        <w:rPr>
          <w:b/>
          <w:u w:val="single"/>
        </w:rPr>
        <w:t>reda</w:t>
      </w:r>
      <w:r w:rsidRPr="00C86A40">
        <w:rPr>
          <w:b/>
          <w:u w:val="single"/>
        </w:rPr>
        <w:t xml:space="preserve"> – </w:t>
      </w:r>
      <w:r w:rsidR="008C6534">
        <w:rPr>
          <w:b/>
          <w:u w:val="single"/>
        </w:rPr>
        <w:t>glasanje</w:t>
      </w:r>
    </w:p>
    <w:p w:rsidR="00FB6F0B" w:rsidRPr="00C86A40" w:rsidRDefault="00FB6F0B" w:rsidP="00FB6F0B">
      <w:pPr>
        <w:jc w:val="both"/>
        <w:rPr>
          <w:b/>
          <w:u w:val="single"/>
          <w:lang w:val="sr-Cyrl-CS"/>
        </w:rPr>
      </w:pPr>
    </w:p>
    <w:p w:rsidR="0019557C" w:rsidRPr="00C86A40" w:rsidRDefault="008C6534" w:rsidP="003F7360">
      <w:pPr>
        <w:pStyle w:val="NoSpacing"/>
        <w:ind w:firstLine="720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19557C" w:rsidRPr="00C86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19557C" w:rsidRPr="00C86A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19557C" w:rsidRPr="00C86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19557C" w:rsidRPr="00C86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19557C" w:rsidRPr="00C86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članom</w:t>
      </w:r>
      <w:r w:rsidR="0019557C"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="0019557C" w:rsidRPr="00C86A40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="0019557C" w:rsidRPr="00C86A4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stav</w:t>
      </w:r>
      <w:r w:rsidR="0019557C"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="0019557C" w:rsidRPr="00C86A4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19557C" w:rsidRPr="00C86A4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Poslovnika</w:t>
      </w:r>
      <w:r w:rsidR="0019557C" w:rsidRPr="00C86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19557C" w:rsidRPr="00C86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19557C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većinom</w:t>
      </w:r>
      <w:r w:rsidR="00BD33E0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glasova</w:t>
      </w:r>
      <w:r w:rsidR="00BD33E0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(11</w:t>
      </w:r>
      <w:r w:rsidR="001D5B27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„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za</w:t>
      </w:r>
      <w:r w:rsidR="001D5B27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>“, 2</w:t>
      </w:r>
      <w:r w:rsidR="008842F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„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nije</w:t>
      </w:r>
      <w:r w:rsidR="008842F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glasalo</w:t>
      </w:r>
      <w:r w:rsidR="008842F0">
        <w:rPr>
          <w:rFonts w:ascii="Times New Roman" w:eastAsia="Calibri" w:hAnsi="Times New Roman" w:cs="Times New Roman"/>
          <w:sz w:val="24"/>
          <w:szCs w:val="24"/>
          <w:lang w:val="sr-Cyrl-CS"/>
        </w:rPr>
        <w:t>“ 1 ,,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uzdržan</w:t>
      </w:r>
      <w:r w:rsidR="0019557C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>“)</w:t>
      </w:r>
      <w:r w:rsidR="00F53288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="0019557C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19557C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9557C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="0019557C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19557C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19557C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19557C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="0019557C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Predlog</w:t>
      </w:r>
      <w:r w:rsidR="001D5B27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zakona</w:t>
      </w:r>
      <w:r w:rsidR="001D5B27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1D5B27" w:rsidRPr="00C86A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potvrđivanju</w:t>
      </w:r>
      <w:r w:rsidR="001D5B27" w:rsidRPr="00C86A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Sporazuma</w:t>
      </w:r>
      <w:r w:rsidR="001D5B2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1D5B2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usvajanju</w:t>
      </w:r>
      <w:r w:rsidR="001D5B2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harmonizovanih</w:t>
      </w:r>
      <w:r w:rsidR="001D5B2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tehničkih</w:t>
      </w:r>
      <w:r w:rsidR="001D5B2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pravilnika</w:t>
      </w:r>
      <w:r w:rsidR="001D5B2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Ujedinjenih</w:t>
      </w:r>
      <w:r w:rsidR="001D5B2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nacija</w:t>
      </w:r>
      <w:r w:rsidR="001D5B2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D5B2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vozila</w:t>
      </w:r>
      <w:r w:rsidR="001D5B2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1D5B2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točkovima</w:t>
      </w:r>
      <w:r w:rsidR="001D5B2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opremu</w:t>
      </w:r>
      <w:r w:rsidR="001D5B2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D5B2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delove</w:t>
      </w:r>
      <w:r w:rsidR="001D5B2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1D5B2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mogu</w:t>
      </w:r>
      <w:r w:rsidR="001D5B2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biti</w:t>
      </w:r>
      <w:r w:rsidR="001D5B2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ugrađeni</w:t>
      </w:r>
      <w:r w:rsidR="001D5B2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D5B27" w:rsidRPr="00C86A40">
        <w:rPr>
          <w:rFonts w:ascii="Times New Roman" w:hAnsi="Times New Roman" w:cs="Times New Roman"/>
          <w:sz w:val="24"/>
          <w:szCs w:val="24"/>
          <w:lang w:val="sr-Cyrl-CS"/>
        </w:rPr>
        <w:t>/</w:t>
      </w:r>
      <w:r>
        <w:rPr>
          <w:rFonts w:ascii="Times New Roman" w:hAnsi="Times New Roman" w:cs="Times New Roman"/>
          <w:sz w:val="24"/>
          <w:szCs w:val="24"/>
          <w:lang w:val="sr-Cyrl-CS"/>
        </w:rPr>
        <w:t>ili</w:t>
      </w:r>
      <w:r w:rsidR="001D5B2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korišćeni</w:t>
      </w:r>
      <w:r w:rsidR="001D5B2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1D5B2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vozilima</w:t>
      </w:r>
      <w:r w:rsidR="001D5B2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1D5B2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točkovima</w:t>
      </w:r>
      <w:r w:rsidR="001D5B2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1D5B2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uslovima</w:t>
      </w:r>
      <w:r w:rsidR="001D5B2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1D5B2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uzajamno</w:t>
      </w:r>
      <w:r w:rsidR="001D5B2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priznavanje</w:t>
      </w:r>
      <w:r w:rsidR="001D5B2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dodeljenih</w:t>
      </w:r>
      <w:r w:rsidR="001D5B2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homologacija</w:t>
      </w:r>
      <w:r w:rsidR="001D5B2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1D5B2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1D5B2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ovih</w:t>
      </w:r>
      <w:r w:rsidR="001D5B2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pravilnika</w:t>
      </w:r>
      <w:r w:rsidR="001D5B2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Ujedinjenih</w:t>
      </w:r>
      <w:r w:rsidR="001D5B27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nacija</w:t>
      </w:r>
      <w:r w:rsidR="001D5B27" w:rsidRPr="00C86A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1D5B27" w:rsidRPr="00C86A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1D5B27" w:rsidRPr="00C86A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="001D5B27" w:rsidRPr="00C86A40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="000207C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</w:p>
    <w:p w:rsidR="0019557C" w:rsidRDefault="008C6534" w:rsidP="00C86A40">
      <w:pPr>
        <w:ind w:firstLine="710"/>
        <w:jc w:val="both"/>
        <w:rPr>
          <w:lang w:val="ru-RU"/>
        </w:rPr>
      </w:pPr>
      <w:r>
        <w:rPr>
          <w:lang w:val="ru-RU"/>
        </w:rPr>
        <w:t>Izvestilac</w:t>
      </w:r>
      <w:r w:rsidR="00567B80" w:rsidRPr="00C86A40">
        <w:rPr>
          <w:lang w:val="ru-RU"/>
        </w:rPr>
        <w:t xml:space="preserve"> </w:t>
      </w:r>
      <w:r>
        <w:rPr>
          <w:lang w:val="ru-RU"/>
        </w:rPr>
        <w:t>Odbora</w:t>
      </w:r>
      <w:r w:rsidR="0019557C" w:rsidRPr="00C86A40">
        <w:rPr>
          <w:lang w:val="ru-RU"/>
        </w:rPr>
        <w:t xml:space="preserve"> </w:t>
      </w:r>
      <w:r>
        <w:rPr>
          <w:lang w:val="ru-RU"/>
        </w:rPr>
        <w:t>na</w:t>
      </w:r>
      <w:r w:rsidR="0019557C" w:rsidRPr="00C86A40">
        <w:rPr>
          <w:lang w:val="ru-RU"/>
        </w:rPr>
        <w:t xml:space="preserve"> </w:t>
      </w:r>
      <w:r>
        <w:rPr>
          <w:lang w:val="ru-RU"/>
        </w:rPr>
        <w:t>sednici</w:t>
      </w:r>
      <w:r w:rsidR="0019557C" w:rsidRPr="00C86A40">
        <w:rPr>
          <w:lang w:val="ru-RU"/>
        </w:rPr>
        <w:t xml:space="preserve"> </w:t>
      </w:r>
      <w:r>
        <w:rPr>
          <w:lang w:val="ru-RU"/>
        </w:rPr>
        <w:t>Narodne</w:t>
      </w:r>
      <w:r w:rsidR="0019557C" w:rsidRPr="00C86A40">
        <w:rPr>
          <w:lang w:val="ru-RU"/>
        </w:rPr>
        <w:t xml:space="preserve"> </w:t>
      </w:r>
      <w:r>
        <w:rPr>
          <w:lang w:val="ru-RU"/>
        </w:rPr>
        <w:t>skupštine</w:t>
      </w:r>
      <w:r w:rsidR="0019557C" w:rsidRPr="00C86A40">
        <w:rPr>
          <w:lang w:val="ru-RU"/>
        </w:rPr>
        <w:t xml:space="preserve"> </w:t>
      </w:r>
      <w:r>
        <w:rPr>
          <w:lang w:val="ru-RU"/>
        </w:rPr>
        <w:t>biće</w:t>
      </w:r>
      <w:r w:rsidR="0019557C" w:rsidRPr="00C86A40">
        <w:rPr>
          <w:lang w:val="ru-RU"/>
        </w:rPr>
        <w:t xml:space="preserve"> </w:t>
      </w:r>
      <w:r>
        <w:rPr>
          <w:lang w:val="sr-Cyrl-RS"/>
        </w:rPr>
        <w:t>Uglješa</w:t>
      </w:r>
      <w:r w:rsidR="0019557C" w:rsidRPr="00C86A40">
        <w:rPr>
          <w:lang w:val="sr-Cyrl-RS"/>
        </w:rPr>
        <w:t xml:space="preserve"> </w:t>
      </w:r>
      <w:r>
        <w:rPr>
          <w:lang w:val="sr-Cyrl-RS"/>
        </w:rPr>
        <w:t>Marković</w:t>
      </w:r>
      <w:r w:rsidR="0019557C" w:rsidRPr="00C86A40">
        <w:rPr>
          <w:lang w:val="ru-RU"/>
        </w:rPr>
        <w:t xml:space="preserve">, </w:t>
      </w:r>
      <w:r>
        <w:rPr>
          <w:lang w:val="ru-RU"/>
        </w:rPr>
        <w:t>predsednik</w:t>
      </w:r>
      <w:r w:rsidR="0019557C" w:rsidRPr="00C86A40">
        <w:rPr>
          <w:lang w:val="ru-RU"/>
        </w:rPr>
        <w:t xml:space="preserve"> </w:t>
      </w:r>
      <w:r>
        <w:rPr>
          <w:lang w:val="ru-RU"/>
        </w:rPr>
        <w:t>Odbora</w:t>
      </w:r>
      <w:r w:rsidR="0019557C" w:rsidRPr="00C86A40">
        <w:rPr>
          <w:lang w:val="ru-RU"/>
        </w:rPr>
        <w:t>.</w:t>
      </w:r>
    </w:p>
    <w:p w:rsidR="00536EF6" w:rsidRPr="00C86A40" w:rsidRDefault="00536EF6" w:rsidP="00536EF6">
      <w:pPr>
        <w:jc w:val="both"/>
        <w:rPr>
          <w:lang w:val="sr-Cyrl-RS"/>
        </w:rPr>
      </w:pPr>
    </w:p>
    <w:p w:rsidR="008E4520" w:rsidRPr="00C86A40" w:rsidRDefault="008E4520" w:rsidP="00536EF6">
      <w:pPr>
        <w:ind w:left="710" w:hanging="710"/>
        <w:rPr>
          <w:b/>
          <w:u w:val="single"/>
        </w:rPr>
      </w:pPr>
      <w:r w:rsidRPr="00C86A40">
        <w:rPr>
          <w:b/>
          <w:u w:val="single"/>
        </w:rPr>
        <w:t>5</w:t>
      </w:r>
      <w:r w:rsidRPr="00C86A40">
        <w:rPr>
          <w:b/>
          <w:u w:val="single"/>
          <w:lang w:val="sr-Cyrl-RS"/>
        </w:rPr>
        <w:t xml:space="preserve">. </w:t>
      </w:r>
      <w:r w:rsidR="008C6534">
        <w:rPr>
          <w:b/>
          <w:u w:val="single"/>
        </w:rPr>
        <w:t>tačka</w:t>
      </w:r>
      <w:r w:rsidRPr="00C86A40">
        <w:rPr>
          <w:b/>
          <w:u w:val="single"/>
        </w:rPr>
        <w:t xml:space="preserve"> </w:t>
      </w:r>
      <w:r w:rsidR="008C6534">
        <w:rPr>
          <w:b/>
          <w:u w:val="single"/>
        </w:rPr>
        <w:t>dnevnog</w:t>
      </w:r>
      <w:r w:rsidRPr="00C86A40">
        <w:rPr>
          <w:b/>
          <w:u w:val="single"/>
        </w:rPr>
        <w:t xml:space="preserve"> </w:t>
      </w:r>
      <w:r w:rsidR="008C6534">
        <w:rPr>
          <w:b/>
          <w:u w:val="single"/>
        </w:rPr>
        <w:t>reda</w:t>
      </w:r>
      <w:r w:rsidRPr="00C86A40">
        <w:rPr>
          <w:b/>
          <w:u w:val="single"/>
        </w:rPr>
        <w:t xml:space="preserve"> – </w:t>
      </w:r>
      <w:r w:rsidR="008C6534">
        <w:rPr>
          <w:b/>
          <w:u w:val="single"/>
        </w:rPr>
        <w:t>glasanje</w:t>
      </w:r>
    </w:p>
    <w:p w:rsidR="00FB6F0B" w:rsidRPr="00C86A40" w:rsidRDefault="00FB6F0B" w:rsidP="00703E92">
      <w:pPr>
        <w:jc w:val="both"/>
        <w:rPr>
          <w:lang w:val="sr-Cyrl-RS"/>
        </w:rPr>
      </w:pPr>
    </w:p>
    <w:p w:rsidR="00F46BA0" w:rsidRPr="00174ECC" w:rsidRDefault="008C6534" w:rsidP="00C86A40">
      <w:pPr>
        <w:pStyle w:val="NoSpacing"/>
        <w:ind w:firstLine="71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F46BA0" w:rsidRPr="00C86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F46BA0" w:rsidRPr="00C86A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</w:t>
      </w:r>
      <w:r w:rsidR="00F46BA0" w:rsidRPr="00C86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skladu</w:t>
      </w:r>
      <w:r w:rsidR="00F46BA0" w:rsidRPr="00C86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F46BA0" w:rsidRPr="00C86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članom</w:t>
      </w:r>
      <w:r w:rsidR="00F46BA0"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="00F46BA0" w:rsidRPr="00C86A40">
        <w:rPr>
          <w:rFonts w:ascii="Times New Roman" w:hAnsi="Times New Roman" w:cs="Times New Roman"/>
          <w:sz w:val="24"/>
          <w:szCs w:val="24"/>
          <w:lang w:val="sr-Cyrl-RS"/>
        </w:rPr>
        <w:t>155</w:t>
      </w:r>
      <w:r w:rsidR="00F46BA0" w:rsidRPr="00C86A4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stav</w:t>
      </w:r>
      <w:r w:rsidR="00F46BA0" w:rsidRPr="00C86A40">
        <w:rPr>
          <w:rFonts w:ascii="Times New Roman" w:hAnsi="Times New Roman" w:cs="Times New Roman"/>
          <w:sz w:val="24"/>
          <w:szCs w:val="24"/>
        </w:rPr>
        <w:t xml:space="preserve"> </w:t>
      </w:r>
      <w:r w:rsidR="00F46BA0" w:rsidRPr="00C86A40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F46BA0" w:rsidRPr="00C86A4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Poslovnika</w:t>
      </w:r>
      <w:r w:rsidR="00F46BA0" w:rsidRPr="00C86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="00F46BA0" w:rsidRPr="00C86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="00F46BA0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većinom</w:t>
      </w:r>
      <w:r w:rsidR="00F46BA0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glasova</w:t>
      </w:r>
      <w:r w:rsidR="008842F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(12 „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za</w:t>
      </w:r>
      <w:r w:rsidR="008842F0">
        <w:rPr>
          <w:rFonts w:ascii="Times New Roman" w:eastAsia="Calibri" w:hAnsi="Times New Roman" w:cs="Times New Roman"/>
          <w:sz w:val="24"/>
          <w:szCs w:val="24"/>
          <w:lang w:val="sr-Cyrl-CS"/>
        </w:rPr>
        <w:t>“, 2 „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nije</w:t>
      </w:r>
      <w:r w:rsidR="008842F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glasalo</w:t>
      </w:r>
      <w:r w:rsidR="008842F0">
        <w:rPr>
          <w:rFonts w:ascii="Times New Roman" w:eastAsia="Calibri" w:hAnsi="Times New Roman" w:cs="Times New Roman"/>
          <w:sz w:val="24"/>
          <w:szCs w:val="24"/>
          <w:lang w:val="sr-Cyrl-CS"/>
        </w:rPr>
        <w:t>“</w:t>
      </w:r>
      <w:r w:rsidR="00F46BA0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>)</w:t>
      </w:r>
      <w:r w:rsidR="000207CC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="00F53288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odlučio</w:t>
      </w:r>
      <w:r w:rsidR="00F46BA0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46BA0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predloži</w:t>
      </w:r>
      <w:r w:rsidR="00F46BA0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Narodnoj</w:t>
      </w:r>
      <w:r w:rsidR="00F46BA0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skupštini</w:t>
      </w:r>
      <w:r w:rsidR="00F46BA0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F46BA0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prihvati</w:t>
      </w:r>
      <w:r w:rsidR="00F46BA0" w:rsidRPr="00C86A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Predlog</w:t>
      </w:r>
      <w:r w:rsidR="009426D5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zakona</w:t>
      </w:r>
      <w:r w:rsidR="009426D5" w:rsidRPr="00C86A4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9426D5" w:rsidRPr="00C86A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potvrđivanju</w:t>
      </w:r>
      <w:r w:rsidR="009426D5" w:rsidRPr="00C86A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Sporazuma</w:t>
      </w:r>
      <w:r w:rsidR="009426D5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između</w:t>
      </w:r>
      <w:r w:rsidR="009426D5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Saveta</w:t>
      </w:r>
      <w:r w:rsidR="009426D5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ministara</w:t>
      </w:r>
      <w:r w:rsidR="009426D5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Bosne</w:t>
      </w:r>
      <w:r w:rsidR="009426D5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426D5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Hercegovine</w:t>
      </w:r>
      <w:r w:rsidR="009426D5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Vlade</w:t>
      </w:r>
      <w:r w:rsidR="009426D5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9426D5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Bugarske</w:t>
      </w:r>
      <w:r w:rsidR="009426D5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Vlade</w:t>
      </w:r>
      <w:r w:rsidR="009426D5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9426D5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Hrvatske</w:t>
      </w:r>
      <w:r w:rsidR="009426D5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Vlade</w:t>
      </w:r>
      <w:r w:rsidR="009426D5" w:rsidRPr="00C86A4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Mađarske</w:t>
      </w:r>
      <w:r w:rsidR="009426D5" w:rsidRPr="00C86A4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9426D5" w:rsidRPr="00174E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Vlade</w:t>
      </w:r>
      <w:r w:rsidR="009426D5" w:rsidRPr="00174E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9426D5" w:rsidRPr="00174E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Severne</w:t>
      </w:r>
      <w:r w:rsidR="009426D5" w:rsidRPr="00174E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Makedonije</w:t>
      </w:r>
      <w:r w:rsidR="009426D5" w:rsidRPr="00174EC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Vlade</w:t>
      </w:r>
      <w:r w:rsidR="009426D5" w:rsidRPr="00174E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Crne</w:t>
      </w:r>
      <w:r w:rsidR="009426D5" w:rsidRPr="00174E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Gore</w:t>
      </w:r>
      <w:r w:rsidR="009426D5" w:rsidRPr="00174EC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Vlade</w:t>
      </w:r>
      <w:r w:rsidR="009426D5" w:rsidRPr="00174E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9426D5" w:rsidRPr="00174E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9426D5" w:rsidRPr="00174EC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Vlade</w:t>
      </w:r>
      <w:r w:rsidR="009426D5" w:rsidRPr="00174E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Slovačke</w:t>
      </w:r>
      <w:r w:rsidR="009426D5" w:rsidRPr="00174E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9426D5" w:rsidRPr="00174E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426D5" w:rsidRPr="00174E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Vlade</w:t>
      </w:r>
      <w:r w:rsidR="009426D5" w:rsidRPr="00174E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Republike</w:t>
      </w:r>
      <w:r w:rsidR="009426D5" w:rsidRPr="00174E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Slovenije</w:t>
      </w:r>
      <w:r w:rsidR="009426D5" w:rsidRPr="00174E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9426D5" w:rsidRPr="00174E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saradnji</w:t>
      </w:r>
      <w:r w:rsidR="009426D5" w:rsidRPr="00174E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426D5" w:rsidRPr="00174E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koordinaciji</w:t>
      </w:r>
      <w:r w:rsidR="009426D5" w:rsidRPr="00174E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9426D5" w:rsidRPr="00174E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traganju</w:t>
      </w:r>
      <w:r w:rsidR="009426D5" w:rsidRPr="00174E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426D5" w:rsidRPr="00174E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spasavanju</w:t>
      </w:r>
      <w:r w:rsidR="009426D5" w:rsidRPr="00174E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9426D5" w:rsidRPr="00174EC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vazduhoplovstvu</w:t>
      </w:r>
      <w:r w:rsidR="009426D5" w:rsidRPr="00174EC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koji</w:t>
      </w:r>
      <w:r w:rsidR="009426D5" w:rsidRPr="00174EC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9426D5" w:rsidRPr="00174EC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podnela</w:t>
      </w:r>
      <w:r w:rsidR="009426D5" w:rsidRPr="00174EC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Vlada</w:t>
      </w:r>
      <w:r w:rsidR="009426D5" w:rsidRPr="00174ECC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F46BA0" w:rsidRPr="00174ECC" w:rsidRDefault="008C6534" w:rsidP="003F7360">
      <w:pPr>
        <w:ind w:firstLine="720"/>
        <w:jc w:val="both"/>
        <w:rPr>
          <w:lang w:val="sr-Cyrl-RS"/>
        </w:rPr>
      </w:pPr>
      <w:r>
        <w:rPr>
          <w:lang w:val="ru-RU"/>
        </w:rPr>
        <w:t>Izvestilac</w:t>
      </w:r>
      <w:r w:rsidR="00567B80" w:rsidRPr="00174ECC">
        <w:rPr>
          <w:lang w:val="ru-RU"/>
        </w:rPr>
        <w:t xml:space="preserve"> </w:t>
      </w:r>
      <w:r>
        <w:rPr>
          <w:lang w:val="ru-RU"/>
        </w:rPr>
        <w:t>Odbora</w:t>
      </w:r>
      <w:r w:rsidR="00F46BA0" w:rsidRPr="00174ECC">
        <w:rPr>
          <w:lang w:val="ru-RU"/>
        </w:rPr>
        <w:t xml:space="preserve"> </w:t>
      </w:r>
      <w:r>
        <w:rPr>
          <w:lang w:val="ru-RU"/>
        </w:rPr>
        <w:t>na</w:t>
      </w:r>
      <w:r w:rsidR="00F46BA0" w:rsidRPr="00174ECC">
        <w:rPr>
          <w:lang w:val="ru-RU"/>
        </w:rPr>
        <w:t xml:space="preserve"> </w:t>
      </w:r>
      <w:r>
        <w:rPr>
          <w:lang w:val="ru-RU"/>
        </w:rPr>
        <w:t>sednici</w:t>
      </w:r>
      <w:r w:rsidR="00F46BA0" w:rsidRPr="00174ECC">
        <w:rPr>
          <w:lang w:val="ru-RU"/>
        </w:rPr>
        <w:t xml:space="preserve"> </w:t>
      </w:r>
      <w:r>
        <w:rPr>
          <w:lang w:val="ru-RU"/>
        </w:rPr>
        <w:t>Narodne</w:t>
      </w:r>
      <w:r w:rsidR="00F46BA0" w:rsidRPr="00174ECC">
        <w:rPr>
          <w:lang w:val="ru-RU"/>
        </w:rPr>
        <w:t xml:space="preserve"> </w:t>
      </w:r>
      <w:r>
        <w:rPr>
          <w:lang w:val="ru-RU"/>
        </w:rPr>
        <w:t>skupštine</w:t>
      </w:r>
      <w:r w:rsidR="00F46BA0" w:rsidRPr="00174ECC">
        <w:rPr>
          <w:lang w:val="ru-RU"/>
        </w:rPr>
        <w:t xml:space="preserve"> </w:t>
      </w:r>
      <w:r>
        <w:rPr>
          <w:lang w:val="ru-RU"/>
        </w:rPr>
        <w:t>biće</w:t>
      </w:r>
      <w:r w:rsidR="00F46BA0" w:rsidRPr="00174ECC">
        <w:rPr>
          <w:lang w:val="ru-RU"/>
        </w:rPr>
        <w:t xml:space="preserve"> </w:t>
      </w:r>
      <w:r>
        <w:rPr>
          <w:lang w:val="sr-Cyrl-RS"/>
        </w:rPr>
        <w:t>Uglješa</w:t>
      </w:r>
      <w:r w:rsidR="00F46BA0" w:rsidRPr="00174ECC">
        <w:rPr>
          <w:lang w:val="sr-Cyrl-RS"/>
        </w:rPr>
        <w:t xml:space="preserve"> </w:t>
      </w:r>
      <w:r>
        <w:rPr>
          <w:lang w:val="sr-Cyrl-RS"/>
        </w:rPr>
        <w:t>Marković</w:t>
      </w:r>
      <w:r w:rsidR="00F46BA0" w:rsidRPr="00174ECC">
        <w:rPr>
          <w:lang w:val="ru-RU"/>
        </w:rPr>
        <w:t xml:space="preserve">, </w:t>
      </w:r>
      <w:r>
        <w:rPr>
          <w:lang w:val="ru-RU"/>
        </w:rPr>
        <w:t>predsednik</w:t>
      </w:r>
      <w:r w:rsidR="00F46BA0" w:rsidRPr="00174ECC">
        <w:rPr>
          <w:lang w:val="ru-RU"/>
        </w:rPr>
        <w:t xml:space="preserve"> </w:t>
      </w:r>
      <w:r>
        <w:rPr>
          <w:lang w:val="ru-RU"/>
        </w:rPr>
        <w:t>Odbora</w:t>
      </w:r>
      <w:r w:rsidR="00F46BA0" w:rsidRPr="00174ECC">
        <w:rPr>
          <w:lang w:val="ru-RU"/>
        </w:rPr>
        <w:t>.</w:t>
      </w:r>
    </w:p>
    <w:p w:rsidR="00FB6F0B" w:rsidRPr="006B6837" w:rsidRDefault="00FB6F0B" w:rsidP="00703E92">
      <w:pPr>
        <w:jc w:val="both"/>
        <w:rPr>
          <w:lang w:val="sr-Cyrl-CS"/>
        </w:rPr>
      </w:pPr>
    </w:p>
    <w:p w:rsidR="008E4520" w:rsidRPr="006B6837" w:rsidRDefault="008E4520" w:rsidP="00536EF6">
      <w:pPr>
        <w:ind w:left="710" w:hanging="710"/>
        <w:rPr>
          <w:b/>
          <w:u w:val="single"/>
        </w:rPr>
      </w:pPr>
      <w:r w:rsidRPr="006B6837">
        <w:rPr>
          <w:b/>
          <w:u w:val="single"/>
        </w:rPr>
        <w:t>6</w:t>
      </w:r>
      <w:r w:rsidRPr="006B6837">
        <w:rPr>
          <w:b/>
          <w:u w:val="single"/>
          <w:lang w:val="sr-Cyrl-RS"/>
        </w:rPr>
        <w:t xml:space="preserve">. </w:t>
      </w:r>
      <w:r w:rsidR="008C6534">
        <w:rPr>
          <w:b/>
          <w:u w:val="single"/>
        </w:rPr>
        <w:t>tačka</w:t>
      </w:r>
      <w:r w:rsidRPr="006B6837">
        <w:rPr>
          <w:b/>
          <w:u w:val="single"/>
        </w:rPr>
        <w:t xml:space="preserve"> </w:t>
      </w:r>
      <w:r w:rsidR="008C6534">
        <w:rPr>
          <w:b/>
          <w:u w:val="single"/>
        </w:rPr>
        <w:t>dnevnog</w:t>
      </w:r>
      <w:r w:rsidRPr="006B6837">
        <w:rPr>
          <w:b/>
          <w:u w:val="single"/>
        </w:rPr>
        <w:t xml:space="preserve"> </w:t>
      </w:r>
      <w:r w:rsidR="008C6534">
        <w:rPr>
          <w:b/>
          <w:u w:val="single"/>
        </w:rPr>
        <w:t>reda</w:t>
      </w:r>
      <w:r w:rsidRPr="006B6837">
        <w:rPr>
          <w:b/>
          <w:u w:val="single"/>
        </w:rPr>
        <w:t xml:space="preserve"> – </w:t>
      </w:r>
      <w:r w:rsidR="008C6534">
        <w:rPr>
          <w:b/>
          <w:u w:val="single"/>
        </w:rPr>
        <w:t>glasanje</w:t>
      </w:r>
    </w:p>
    <w:p w:rsidR="00FB6F0B" w:rsidRPr="00174ECC" w:rsidRDefault="00FB6F0B" w:rsidP="00703E92">
      <w:pPr>
        <w:jc w:val="both"/>
        <w:rPr>
          <w:lang w:val="sr-Cyrl-CS"/>
        </w:rPr>
      </w:pPr>
    </w:p>
    <w:p w:rsidR="000E12EB" w:rsidRPr="00174ECC" w:rsidRDefault="008C6534" w:rsidP="00703E92">
      <w:pPr>
        <w:ind w:firstLine="851"/>
        <w:jc w:val="both"/>
        <w:rPr>
          <w:lang w:val="sr-Cyrl-RS"/>
        </w:rPr>
      </w:pPr>
      <w:r>
        <w:rPr>
          <w:lang w:val="sr-Cyrl-CS"/>
        </w:rPr>
        <w:t>Saglasno</w:t>
      </w:r>
      <w:r w:rsidR="000E12EB" w:rsidRPr="00174ECC">
        <w:rPr>
          <w:lang w:val="sr-Cyrl-CS"/>
        </w:rPr>
        <w:t xml:space="preserve"> </w:t>
      </w:r>
      <w:r>
        <w:rPr>
          <w:lang w:val="sr-Cyrl-CS"/>
        </w:rPr>
        <w:t>članu</w:t>
      </w:r>
      <w:r w:rsidR="000E12EB" w:rsidRPr="00174ECC">
        <w:rPr>
          <w:lang w:val="sr-Cyrl-CS"/>
        </w:rPr>
        <w:t xml:space="preserve"> 229. </w:t>
      </w:r>
      <w:r>
        <w:rPr>
          <w:lang w:val="sr-Cyrl-CS"/>
        </w:rPr>
        <w:t>Poslovnika</w:t>
      </w:r>
      <w:r w:rsidR="000E12EB" w:rsidRPr="00174ECC">
        <w:rPr>
          <w:lang w:val="sr-Cyrl-CS"/>
        </w:rPr>
        <w:t xml:space="preserve"> </w:t>
      </w:r>
      <w:r>
        <w:rPr>
          <w:lang w:val="sr-Cyrl-CS"/>
        </w:rPr>
        <w:t>Narodne</w:t>
      </w:r>
      <w:r w:rsidR="000E12EB" w:rsidRPr="00174ECC">
        <w:rPr>
          <w:lang w:val="sr-Cyrl-CS"/>
        </w:rPr>
        <w:t xml:space="preserve"> </w:t>
      </w:r>
      <w:r>
        <w:rPr>
          <w:lang w:val="sr-Cyrl-CS"/>
        </w:rPr>
        <w:t>skupštine</w:t>
      </w:r>
      <w:r w:rsidR="000E12EB" w:rsidRPr="00174ECC">
        <w:rPr>
          <w:lang w:val="sr-Cyrl-CS"/>
        </w:rPr>
        <w:t xml:space="preserve">, </w:t>
      </w:r>
      <w:r>
        <w:rPr>
          <w:lang w:val="ru-RU"/>
        </w:rPr>
        <w:t>Odbor</w:t>
      </w:r>
      <w:r w:rsidR="000E12EB" w:rsidRPr="00174ECC">
        <w:rPr>
          <w:lang w:val="ru-RU"/>
        </w:rPr>
        <w:t xml:space="preserve"> </w:t>
      </w:r>
      <w:r>
        <w:rPr>
          <w:lang w:val="ru-RU"/>
        </w:rPr>
        <w:t>je</w:t>
      </w:r>
      <w:r w:rsidR="000E12EB" w:rsidRPr="00174ECC">
        <w:rPr>
          <w:lang w:val="ru-RU"/>
        </w:rPr>
        <w:t xml:space="preserve"> </w:t>
      </w:r>
      <w:r>
        <w:rPr>
          <w:lang w:val="ru-RU"/>
        </w:rPr>
        <w:t>razmotrio</w:t>
      </w:r>
      <w:r w:rsidR="000E12EB" w:rsidRPr="00174ECC">
        <w:rPr>
          <w:lang w:val="ru-RU"/>
        </w:rPr>
        <w:t xml:space="preserve"> </w:t>
      </w:r>
      <w:r>
        <w:rPr>
          <w:rFonts w:eastAsiaTheme="minorHAnsi"/>
          <w:lang w:val="sr-Cyrl-RS"/>
        </w:rPr>
        <w:t>Informaciju</w:t>
      </w:r>
      <w:r w:rsidR="000E12EB" w:rsidRPr="00174ECC">
        <w:rPr>
          <w:rFonts w:eastAsiaTheme="minorHAnsi"/>
          <w:lang w:val="sr-Cyrl-RS"/>
        </w:rPr>
        <w:t xml:space="preserve"> </w:t>
      </w:r>
      <w:r>
        <w:rPr>
          <w:rFonts w:eastAsiaTheme="minorHAnsi"/>
        </w:rPr>
        <w:t>o</w:t>
      </w:r>
      <w:r w:rsidR="000E12EB" w:rsidRPr="00174ECC">
        <w:rPr>
          <w:rFonts w:eastAsiaTheme="minorHAnsi"/>
        </w:rPr>
        <w:t xml:space="preserve"> </w:t>
      </w:r>
      <w:r>
        <w:rPr>
          <w:rFonts w:eastAsiaTheme="minorHAnsi"/>
        </w:rPr>
        <w:t>radu</w:t>
      </w:r>
      <w:r w:rsidR="000E12EB" w:rsidRPr="00174ECC">
        <w:rPr>
          <w:rFonts w:eastAsiaTheme="minorHAnsi"/>
        </w:rPr>
        <w:t xml:space="preserve"> </w:t>
      </w:r>
      <w:r>
        <w:rPr>
          <w:rFonts w:eastAsiaTheme="minorHAnsi"/>
        </w:rPr>
        <w:t>Ministarstva</w:t>
      </w:r>
      <w:r w:rsidR="000E12EB" w:rsidRPr="00174ECC">
        <w:rPr>
          <w:rFonts w:eastAsiaTheme="minorHAnsi"/>
        </w:rPr>
        <w:t xml:space="preserve"> </w:t>
      </w:r>
      <w:r>
        <w:rPr>
          <w:rFonts w:eastAsiaTheme="minorHAnsi"/>
        </w:rPr>
        <w:t>građevinarstva</w:t>
      </w:r>
      <w:r w:rsidR="000E12EB" w:rsidRPr="00174ECC">
        <w:rPr>
          <w:rFonts w:eastAsiaTheme="minorHAnsi"/>
        </w:rPr>
        <w:t xml:space="preserve">, </w:t>
      </w:r>
      <w:r>
        <w:rPr>
          <w:rFonts w:eastAsiaTheme="minorHAnsi"/>
        </w:rPr>
        <w:t>saobraćaja</w:t>
      </w:r>
      <w:r w:rsidR="000E12EB" w:rsidRPr="00174ECC">
        <w:rPr>
          <w:rFonts w:eastAsiaTheme="minorHAnsi"/>
        </w:rPr>
        <w:t xml:space="preserve"> </w:t>
      </w:r>
      <w:r>
        <w:rPr>
          <w:rFonts w:eastAsiaTheme="minorHAnsi"/>
        </w:rPr>
        <w:t>i</w:t>
      </w:r>
      <w:r w:rsidR="000E12EB" w:rsidRPr="00174ECC">
        <w:rPr>
          <w:rFonts w:eastAsiaTheme="minorHAnsi"/>
        </w:rPr>
        <w:t xml:space="preserve"> </w:t>
      </w:r>
      <w:r>
        <w:rPr>
          <w:rFonts w:eastAsiaTheme="minorHAnsi"/>
        </w:rPr>
        <w:t>infrastrukture</w:t>
      </w:r>
      <w:r w:rsidR="000E12EB" w:rsidRPr="00174ECC">
        <w:rPr>
          <w:rFonts w:eastAsiaTheme="minorHAnsi"/>
        </w:rPr>
        <w:t xml:space="preserve">, </w:t>
      </w:r>
      <w:r>
        <w:rPr>
          <w:rFonts w:eastAsiaTheme="minorHAnsi"/>
        </w:rPr>
        <w:t>za</w:t>
      </w:r>
      <w:r w:rsidR="000E12EB" w:rsidRPr="00174ECC">
        <w:rPr>
          <w:rFonts w:eastAsiaTheme="minorHAnsi"/>
        </w:rPr>
        <w:t xml:space="preserve"> </w:t>
      </w:r>
      <w:r>
        <w:rPr>
          <w:rFonts w:eastAsiaTheme="minorHAnsi"/>
          <w:lang w:val="sr-Cyrl-RS"/>
        </w:rPr>
        <w:t>januar</w:t>
      </w:r>
      <w:r w:rsidR="000E12EB" w:rsidRPr="00174ECC">
        <w:rPr>
          <w:rFonts w:eastAsiaTheme="minorHAnsi"/>
        </w:rPr>
        <w:t xml:space="preserve"> - </w:t>
      </w:r>
      <w:r>
        <w:rPr>
          <w:rFonts w:eastAsiaTheme="minorHAnsi"/>
          <w:lang w:val="sr-Cyrl-RS"/>
        </w:rPr>
        <w:t>mart</w:t>
      </w:r>
      <w:r w:rsidR="000E12EB" w:rsidRPr="00174ECC">
        <w:rPr>
          <w:rFonts w:eastAsiaTheme="minorHAnsi"/>
        </w:rPr>
        <w:t xml:space="preserve"> 202</w:t>
      </w:r>
      <w:r w:rsidR="000E12EB" w:rsidRPr="00174ECC">
        <w:rPr>
          <w:rFonts w:eastAsiaTheme="minorHAnsi"/>
          <w:lang w:val="sr-Cyrl-RS"/>
        </w:rPr>
        <w:t>5</w:t>
      </w:r>
      <w:r w:rsidR="000E12EB" w:rsidRPr="00174ECC">
        <w:rPr>
          <w:rFonts w:eastAsiaTheme="minorHAnsi"/>
        </w:rPr>
        <w:t xml:space="preserve">. </w:t>
      </w:r>
      <w:r>
        <w:rPr>
          <w:rFonts w:eastAsiaTheme="minorHAnsi"/>
          <w:lang w:val="sr-Cyrl-RS"/>
        </w:rPr>
        <w:t>g</w:t>
      </w:r>
      <w:r>
        <w:rPr>
          <w:rFonts w:eastAsiaTheme="minorHAnsi"/>
        </w:rPr>
        <w:t>odine</w:t>
      </w:r>
      <w:r w:rsidR="000E12EB" w:rsidRPr="00174ECC">
        <w:rPr>
          <w:lang w:val="sr-Cyrl-RS"/>
        </w:rPr>
        <w:t xml:space="preserve">, </w:t>
      </w:r>
      <w:r>
        <w:rPr>
          <w:lang w:val="sr-Cyrl-RS"/>
        </w:rPr>
        <w:t>i</w:t>
      </w:r>
      <w:r w:rsidR="000E12EB" w:rsidRPr="00174ECC">
        <w:rPr>
          <w:lang w:val="sr-Cyrl-RS"/>
        </w:rPr>
        <w:t xml:space="preserve"> </w:t>
      </w:r>
      <w:r>
        <w:rPr>
          <w:lang w:val="ru-RU"/>
        </w:rPr>
        <w:t>većinom</w:t>
      </w:r>
      <w:r w:rsidR="000E12EB" w:rsidRPr="00174ECC">
        <w:rPr>
          <w:lang w:val="ru-RU"/>
        </w:rPr>
        <w:t xml:space="preserve"> </w:t>
      </w:r>
      <w:r>
        <w:rPr>
          <w:lang w:val="ru-RU"/>
        </w:rPr>
        <w:t>glasova</w:t>
      </w:r>
      <w:r w:rsidR="000E12EB" w:rsidRPr="00174ECC">
        <w:rPr>
          <w:lang w:val="ru-RU"/>
        </w:rPr>
        <w:t xml:space="preserve"> (</w:t>
      </w:r>
      <w:r w:rsidR="005E701B" w:rsidRPr="00174ECC">
        <w:rPr>
          <w:lang w:val="ru-RU"/>
        </w:rPr>
        <w:t xml:space="preserve">11 </w:t>
      </w:r>
      <w:r w:rsidR="00567B80">
        <w:rPr>
          <w:lang w:val="ru-RU"/>
        </w:rPr>
        <w:t>,,</w:t>
      </w:r>
      <w:r>
        <w:rPr>
          <w:lang w:val="ru-RU"/>
        </w:rPr>
        <w:t>za</w:t>
      </w:r>
      <w:r w:rsidR="00567B80">
        <w:rPr>
          <w:lang w:val="sr-Latn-RS"/>
        </w:rPr>
        <w:t>“</w:t>
      </w:r>
      <w:r w:rsidR="00651AB0">
        <w:rPr>
          <w:lang w:val="ru-RU"/>
        </w:rPr>
        <w:t xml:space="preserve"> 3 </w:t>
      </w:r>
      <w:r w:rsidR="00567B80">
        <w:rPr>
          <w:lang w:val="ru-RU"/>
        </w:rPr>
        <w:t>,,</w:t>
      </w:r>
      <w:r>
        <w:rPr>
          <w:lang w:val="ru-RU"/>
        </w:rPr>
        <w:t>nije</w:t>
      </w:r>
      <w:r w:rsidR="00651AB0">
        <w:rPr>
          <w:lang w:val="ru-RU"/>
        </w:rPr>
        <w:t xml:space="preserve"> </w:t>
      </w:r>
      <w:r>
        <w:rPr>
          <w:lang w:val="ru-RU"/>
        </w:rPr>
        <w:t>glasalo</w:t>
      </w:r>
      <w:r w:rsidR="00567B80">
        <w:rPr>
          <w:lang w:val="sr-Latn-RS"/>
        </w:rPr>
        <w:t>“</w:t>
      </w:r>
      <w:r w:rsidR="000E12EB" w:rsidRPr="00174ECC">
        <w:rPr>
          <w:lang w:val="sr-Cyrl-CS"/>
        </w:rPr>
        <w:t>)</w:t>
      </w:r>
      <w:r w:rsidR="000207CC">
        <w:rPr>
          <w:lang w:val="sr-Cyrl-CS"/>
        </w:rPr>
        <w:t>,</w:t>
      </w:r>
      <w:r w:rsidR="000E12EB" w:rsidRPr="00174ECC">
        <w:rPr>
          <w:lang w:val="sr-Cyrl-CS"/>
        </w:rPr>
        <w:t xml:space="preserve"> </w:t>
      </w:r>
      <w:r>
        <w:rPr>
          <w:lang w:val="sr-Cyrl-CS"/>
        </w:rPr>
        <w:t>odlučio</w:t>
      </w:r>
      <w:r w:rsidR="000E12EB" w:rsidRPr="00174ECC">
        <w:rPr>
          <w:lang w:val="sr-Cyrl-CS"/>
        </w:rPr>
        <w:t xml:space="preserve"> </w:t>
      </w:r>
      <w:r>
        <w:rPr>
          <w:lang w:val="sr-Cyrl-CS"/>
        </w:rPr>
        <w:t>da</w:t>
      </w:r>
      <w:r w:rsidR="000E12EB" w:rsidRPr="00174ECC">
        <w:rPr>
          <w:lang w:val="sr-Cyrl-CS"/>
        </w:rPr>
        <w:t xml:space="preserve"> </w:t>
      </w:r>
      <w:r>
        <w:rPr>
          <w:lang w:val="sr-Cyrl-CS"/>
        </w:rPr>
        <w:t>je</w:t>
      </w:r>
      <w:r w:rsidR="000E12EB" w:rsidRPr="00174ECC">
        <w:rPr>
          <w:lang w:val="sr-Cyrl-CS"/>
        </w:rPr>
        <w:t xml:space="preserve"> </w:t>
      </w:r>
      <w:r>
        <w:rPr>
          <w:lang w:val="sr-Cyrl-CS"/>
        </w:rPr>
        <w:t>prihvati</w:t>
      </w:r>
      <w:r w:rsidR="000E12EB" w:rsidRPr="00174ECC">
        <w:rPr>
          <w:lang w:val="sr-Cyrl-CS"/>
        </w:rPr>
        <w:t xml:space="preserve">. </w:t>
      </w:r>
    </w:p>
    <w:p w:rsidR="00FB6F0B" w:rsidRPr="00174ECC" w:rsidRDefault="00FB6F0B" w:rsidP="00703E92">
      <w:pPr>
        <w:jc w:val="both"/>
        <w:rPr>
          <w:lang w:val="sr-Cyrl-CS"/>
        </w:rPr>
      </w:pPr>
    </w:p>
    <w:p w:rsidR="00FB6F0B" w:rsidRDefault="00FB6F0B" w:rsidP="00703E92">
      <w:pPr>
        <w:jc w:val="both"/>
        <w:rPr>
          <w:lang w:val="sr-Cyrl-CS"/>
        </w:rPr>
      </w:pPr>
    </w:p>
    <w:p w:rsidR="00FB6F0B" w:rsidRDefault="00FB6F0B" w:rsidP="00703E92">
      <w:pPr>
        <w:jc w:val="both"/>
        <w:rPr>
          <w:lang w:val="ru-RU"/>
        </w:rPr>
      </w:pPr>
    </w:p>
    <w:p w:rsidR="0004645A" w:rsidRDefault="0004645A" w:rsidP="00703E9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5E32" w:rsidRDefault="008C6534" w:rsidP="00703E9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Sednica</w:t>
      </w:r>
      <w:r w:rsidR="007D5E32" w:rsidRPr="005E20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je</w:t>
      </w:r>
      <w:r w:rsidR="007D5E32" w:rsidRPr="005E20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zaključena</w:t>
      </w:r>
      <w:r w:rsidR="007D5E32" w:rsidRPr="005E20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1902DC">
        <w:rPr>
          <w:rFonts w:ascii="Times New Roman" w:hAnsi="Times New Roman" w:cs="Times New Roman"/>
          <w:sz w:val="24"/>
          <w:szCs w:val="24"/>
        </w:rPr>
        <w:t xml:space="preserve"> 16.</w:t>
      </w:r>
      <w:r w:rsidR="0093517E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="007D5E32" w:rsidRPr="005E20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časova</w:t>
      </w:r>
      <w:r w:rsidR="007D5E32" w:rsidRPr="005E2041">
        <w:rPr>
          <w:rFonts w:ascii="Times New Roman" w:hAnsi="Times New Roman" w:cs="Times New Roman"/>
          <w:sz w:val="24"/>
          <w:szCs w:val="24"/>
        </w:rPr>
        <w:t>.</w:t>
      </w:r>
    </w:p>
    <w:p w:rsidR="005E2041" w:rsidRPr="005E2041" w:rsidRDefault="005E2041" w:rsidP="00703E9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D5E32" w:rsidRPr="005A0CB1" w:rsidRDefault="005E2041" w:rsidP="00703E92">
      <w:pPr>
        <w:tabs>
          <w:tab w:val="left" w:pos="709"/>
        </w:tabs>
        <w:jc w:val="both"/>
      </w:pPr>
      <w:r>
        <w:tab/>
      </w:r>
      <w:r w:rsidR="008C6534">
        <w:t>Sednica</w:t>
      </w:r>
      <w:r w:rsidR="007D5E32" w:rsidRPr="005A0CB1">
        <w:t xml:space="preserve"> </w:t>
      </w:r>
      <w:r w:rsidR="008C6534">
        <w:t>je</w:t>
      </w:r>
      <w:r w:rsidR="007D5E32" w:rsidRPr="005A0CB1">
        <w:t xml:space="preserve"> </w:t>
      </w:r>
      <w:r w:rsidR="008C6534">
        <w:t>prenošena</w:t>
      </w:r>
      <w:r w:rsidR="007D5E32" w:rsidRPr="005A0CB1">
        <w:t xml:space="preserve"> </w:t>
      </w:r>
      <w:r w:rsidR="008C6534">
        <w:t>u</w:t>
      </w:r>
      <w:r w:rsidR="007D5E32" w:rsidRPr="005A0CB1">
        <w:t xml:space="preserve"> live stream-</w:t>
      </w:r>
      <w:r w:rsidR="008C6534">
        <w:t>u</w:t>
      </w:r>
      <w:r w:rsidR="007D5E32" w:rsidRPr="005A0CB1">
        <w:t xml:space="preserve"> </w:t>
      </w:r>
      <w:r w:rsidR="008C6534">
        <w:t>i</w:t>
      </w:r>
      <w:r w:rsidR="007D5E32" w:rsidRPr="005A0CB1">
        <w:t xml:space="preserve"> </w:t>
      </w:r>
      <w:r w:rsidR="008C6534">
        <w:t>tonski</w:t>
      </w:r>
      <w:r w:rsidR="007D5E32" w:rsidRPr="005A0CB1">
        <w:t xml:space="preserve"> </w:t>
      </w:r>
      <w:r w:rsidR="008C6534">
        <w:t>snimana</w:t>
      </w:r>
      <w:r w:rsidR="007D5E32" w:rsidRPr="005A0CB1">
        <w:t xml:space="preserve">, </w:t>
      </w:r>
      <w:r w:rsidR="008C6534">
        <w:t>a</w:t>
      </w:r>
      <w:r w:rsidR="007D5E32" w:rsidRPr="005A0CB1">
        <w:t xml:space="preserve"> </w:t>
      </w:r>
      <w:r w:rsidR="008C6534">
        <w:t>video</w:t>
      </w:r>
      <w:r w:rsidR="007D5E32" w:rsidRPr="005A0CB1">
        <w:t xml:space="preserve"> </w:t>
      </w:r>
      <w:r w:rsidR="008C6534">
        <w:t>zapis</w:t>
      </w:r>
      <w:r w:rsidR="007D5E32" w:rsidRPr="005A0CB1">
        <w:t xml:space="preserve"> </w:t>
      </w:r>
      <w:r w:rsidR="008C6534">
        <w:t>se</w:t>
      </w:r>
      <w:r w:rsidR="007D5E32" w:rsidRPr="005A0CB1">
        <w:t xml:space="preserve"> </w:t>
      </w:r>
      <w:r w:rsidR="008C6534">
        <w:t>nalazi</w:t>
      </w:r>
      <w:r w:rsidR="007D5E32" w:rsidRPr="005A0CB1">
        <w:t xml:space="preserve"> </w:t>
      </w:r>
      <w:r w:rsidR="008C6534">
        <w:t>na</w:t>
      </w:r>
      <w:r w:rsidR="007D5E32" w:rsidRPr="005A0CB1">
        <w:t xml:space="preserve"> </w:t>
      </w:r>
      <w:r w:rsidR="008C6534">
        <w:t>internet</w:t>
      </w:r>
      <w:r w:rsidR="00513405" w:rsidRPr="005A0CB1">
        <w:t xml:space="preserve"> </w:t>
      </w:r>
      <w:r w:rsidR="008C6534">
        <w:t>stranici</w:t>
      </w:r>
      <w:r w:rsidR="00513405" w:rsidRPr="005A0CB1">
        <w:t xml:space="preserve"> </w:t>
      </w:r>
      <w:r w:rsidR="008C6534">
        <w:t>Narodne</w:t>
      </w:r>
      <w:r w:rsidR="00513405" w:rsidRPr="005A0CB1">
        <w:t xml:space="preserve"> </w:t>
      </w:r>
      <w:r w:rsidR="008C6534">
        <w:t>skupštine</w:t>
      </w:r>
      <w:r w:rsidR="00513405" w:rsidRPr="005A0CB1">
        <w:t>,</w:t>
      </w:r>
    </w:p>
    <w:p w:rsidR="00513405" w:rsidRPr="005A0CB1" w:rsidRDefault="00513405" w:rsidP="00703E92">
      <w:pPr>
        <w:jc w:val="both"/>
        <w:rPr>
          <w:rFonts w:eastAsia="Calibri"/>
          <w:lang w:val="sr-Cyrl-CS"/>
        </w:rPr>
      </w:pPr>
    </w:p>
    <w:p w:rsidR="001D2A4A" w:rsidRDefault="001D2A4A" w:rsidP="007D5E32">
      <w:pPr>
        <w:pStyle w:val="BodyText"/>
      </w:pPr>
    </w:p>
    <w:p w:rsidR="002828C3" w:rsidRPr="005A0CB1" w:rsidRDefault="002828C3" w:rsidP="007D5E32">
      <w:pPr>
        <w:pStyle w:val="BodyText"/>
      </w:pPr>
    </w:p>
    <w:p w:rsidR="007D5E32" w:rsidRPr="005A0CB1" w:rsidRDefault="007D5E32" w:rsidP="007D5E32">
      <w:pPr>
        <w:jc w:val="both"/>
        <w:rPr>
          <w:lang w:val="sr-Cyrl-CS"/>
        </w:rPr>
      </w:pPr>
      <w:r w:rsidRPr="005A0CB1">
        <w:rPr>
          <w:lang w:val="sr-Cyrl-CS"/>
        </w:rPr>
        <w:t xml:space="preserve">  </w:t>
      </w:r>
      <w:r w:rsidR="008C6534">
        <w:rPr>
          <w:lang w:val="sr-Cyrl-CS"/>
        </w:rPr>
        <w:t>SEKRETAR</w:t>
      </w:r>
      <w:r w:rsidRPr="005A0CB1">
        <w:t xml:space="preserve"> O</w:t>
      </w:r>
      <w:r w:rsidR="008C6534">
        <w:rPr>
          <w:lang w:val="sr-Cyrl-CS"/>
        </w:rPr>
        <w:t>DBORA</w:t>
      </w:r>
      <w:r w:rsidRPr="005A0CB1">
        <w:rPr>
          <w:lang w:val="sr-Cyrl-CS"/>
        </w:rPr>
        <w:t xml:space="preserve">                                              </w:t>
      </w:r>
      <w:r w:rsidR="00654462">
        <w:rPr>
          <w:lang w:val="sr-Cyrl-CS"/>
        </w:rPr>
        <w:tab/>
        <w:t xml:space="preserve">        </w:t>
      </w:r>
      <w:r w:rsidR="008C6534">
        <w:rPr>
          <w:lang w:val="sr-Cyrl-CS"/>
        </w:rPr>
        <w:t>PREDSEDNIK</w:t>
      </w:r>
      <w:r w:rsidRPr="005A0CB1">
        <w:t xml:space="preserve"> O</w:t>
      </w:r>
      <w:r w:rsidR="008C6534">
        <w:rPr>
          <w:lang w:val="sr-Cyrl-CS"/>
        </w:rPr>
        <w:t>DBORA</w:t>
      </w:r>
    </w:p>
    <w:p w:rsidR="007D5E32" w:rsidRPr="005A0CB1" w:rsidRDefault="007D5E32" w:rsidP="007D5E32">
      <w:pPr>
        <w:jc w:val="both"/>
        <w:rPr>
          <w:lang w:val="sr-Cyrl-CS"/>
        </w:rPr>
      </w:pPr>
    </w:p>
    <w:p w:rsidR="007D5E32" w:rsidRPr="005A0CB1" w:rsidRDefault="009519CB" w:rsidP="00513405">
      <w:pPr>
        <w:jc w:val="both"/>
      </w:pPr>
      <w:r>
        <w:rPr>
          <w:lang w:val="sr-Latn-RS"/>
        </w:rPr>
        <w:t xml:space="preserve">    </w:t>
      </w:r>
      <w:r w:rsidR="00FB5A9D">
        <w:rPr>
          <w:lang w:val="sr-Latn-RS"/>
        </w:rPr>
        <w:t xml:space="preserve">   </w:t>
      </w:r>
      <w:r w:rsidR="000911F2">
        <w:rPr>
          <w:lang w:val="sr-Cyrl-RS"/>
        </w:rPr>
        <w:t xml:space="preserve"> </w:t>
      </w:r>
      <w:r w:rsidR="008C6534">
        <w:rPr>
          <w:lang w:val="sr-Cyrl-CS"/>
        </w:rPr>
        <w:t>Biljana</w:t>
      </w:r>
      <w:r w:rsidR="000911F2">
        <w:rPr>
          <w:lang w:val="sr-Cyrl-CS"/>
        </w:rPr>
        <w:t xml:space="preserve"> </w:t>
      </w:r>
      <w:r w:rsidR="008C6534">
        <w:rPr>
          <w:lang w:val="sr-Cyrl-CS"/>
        </w:rPr>
        <w:t>Ilić</w:t>
      </w:r>
      <w:r w:rsidR="000911F2">
        <w:rPr>
          <w:lang w:val="sr-Cyrl-CS"/>
        </w:rPr>
        <w:t xml:space="preserve">                                                                            </w:t>
      </w:r>
      <w:r w:rsidR="00FB5A9D">
        <w:t xml:space="preserve">   </w:t>
      </w:r>
      <w:r w:rsidR="008C6534">
        <w:t xml:space="preserve">      </w:t>
      </w:r>
      <w:bookmarkStart w:id="0" w:name="_GoBack"/>
      <w:bookmarkEnd w:id="0"/>
      <w:r w:rsidR="008C6534">
        <w:t>Uglješa</w:t>
      </w:r>
      <w:r w:rsidR="007D5E32" w:rsidRPr="005A0CB1">
        <w:t xml:space="preserve"> </w:t>
      </w:r>
      <w:r w:rsidR="008C6534">
        <w:t>Marković</w:t>
      </w:r>
    </w:p>
    <w:sectPr w:rsidR="007D5E32" w:rsidRPr="005A0CB1" w:rsidSect="009E5E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6B3" w:rsidRDefault="007B56B3" w:rsidP="00080795">
      <w:r>
        <w:separator/>
      </w:r>
    </w:p>
  </w:endnote>
  <w:endnote w:type="continuationSeparator" w:id="0">
    <w:p w:rsidR="007B56B3" w:rsidRDefault="007B56B3" w:rsidP="0008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534" w:rsidRDefault="008C65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44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5E61" w:rsidRDefault="00E87102">
        <w:pPr>
          <w:pStyle w:val="Footer"/>
          <w:jc w:val="center"/>
        </w:pPr>
        <w:r>
          <w:fldChar w:fldCharType="begin"/>
        </w:r>
        <w:r w:rsidR="009E5E61">
          <w:instrText xml:space="preserve"> PAGE   \* MERGEFORMAT </w:instrText>
        </w:r>
        <w:r>
          <w:fldChar w:fldCharType="separate"/>
        </w:r>
        <w:r w:rsidR="008C653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22BE3" w:rsidRDefault="00722B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534" w:rsidRDefault="008C65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6B3" w:rsidRDefault="007B56B3" w:rsidP="00080795">
      <w:r>
        <w:separator/>
      </w:r>
    </w:p>
  </w:footnote>
  <w:footnote w:type="continuationSeparator" w:id="0">
    <w:p w:rsidR="007B56B3" w:rsidRDefault="007B56B3" w:rsidP="0008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534" w:rsidRDefault="008C65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534" w:rsidRDefault="008C65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534" w:rsidRDefault="008C65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8FA0375"/>
    <w:multiLevelType w:val="hybridMultilevel"/>
    <w:tmpl w:val="B0AC32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15A3C"/>
    <w:multiLevelType w:val="hybridMultilevel"/>
    <w:tmpl w:val="395275FE"/>
    <w:lvl w:ilvl="0" w:tplc="634A83F8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" w15:restartNumberingAfterBreak="0">
    <w:nsid w:val="2F9F3556"/>
    <w:multiLevelType w:val="hybridMultilevel"/>
    <w:tmpl w:val="1C40057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3C84CAE"/>
    <w:multiLevelType w:val="hybridMultilevel"/>
    <w:tmpl w:val="3D7C3D7A"/>
    <w:lvl w:ilvl="0" w:tplc="828A5884">
      <w:start w:val="1"/>
      <w:numFmt w:val="decimal"/>
      <w:lvlText w:val="%1."/>
      <w:lvlJc w:val="left"/>
      <w:pPr>
        <w:ind w:left="1440" w:hanging="360"/>
      </w:pPr>
      <w:rPr>
        <w:rFonts w:eastAsiaTheme="minorHAnsi"/>
        <w:sz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2A7286"/>
    <w:multiLevelType w:val="hybridMultilevel"/>
    <w:tmpl w:val="533447F0"/>
    <w:lvl w:ilvl="0" w:tplc="7B40B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F3A71"/>
    <w:multiLevelType w:val="hybridMultilevel"/>
    <w:tmpl w:val="D878228E"/>
    <w:lvl w:ilvl="0" w:tplc="74B47B4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EA0D6B"/>
    <w:multiLevelType w:val="hybridMultilevel"/>
    <w:tmpl w:val="00B2FF88"/>
    <w:lvl w:ilvl="0" w:tplc="464642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EC5142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61E1257"/>
    <w:multiLevelType w:val="hybridMultilevel"/>
    <w:tmpl w:val="236C3CE0"/>
    <w:lvl w:ilvl="0" w:tplc="292E391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2550CC"/>
    <w:multiLevelType w:val="hybridMultilevel"/>
    <w:tmpl w:val="4F54B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1"/>
  </w:num>
  <w:num w:numId="5">
    <w:abstractNumId w:val="1"/>
  </w:num>
  <w:num w:numId="6">
    <w:abstractNumId w:val="10"/>
  </w:num>
  <w:num w:numId="7">
    <w:abstractNumId w:val="8"/>
  </w:num>
  <w:num w:numId="8">
    <w:abstractNumId w:val="0"/>
  </w:num>
  <w:num w:numId="9">
    <w:abstractNumId w:val="9"/>
  </w:num>
  <w:num w:numId="10">
    <w:abstractNumId w:val="3"/>
  </w:num>
  <w:num w:numId="11">
    <w:abstractNumId w:val="7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1DFF"/>
    <w:rsid w:val="00003FEE"/>
    <w:rsid w:val="00004787"/>
    <w:rsid w:val="00011954"/>
    <w:rsid w:val="00012DC3"/>
    <w:rsid w:val="000158C5"/>
    <w:rsid w:val="0001622E"/>
    <w:rsid w:val="000204FE"/>
    <w:rsid w:val="000207CC"/>
    <w:rsid w:val="000250E9"/>
    <w:rsid w:val="00032AD7"/>
    <w:rsid w:val="00036BA5"/>
    <w:rsid w:val="00041F00"/>
    <w:rsid w:val="0004645A"/>
    <w:rsid w:val="0005478D"/>
    <w:rsid w:val="00054D43"/>
    <w:rsid w:val="00067AAD"/>
    <w:rsid w:val="0007419E"/>
    <w:rsid w:val="00075E33"/>
    <w:rsid w:val="000766F4"/>
    <w:rsid w:val="00077FE1"/>
    <w:rsid w:val="00080795"/>
    <w:rsid w:val="00081088"/>
    <w:rsid w:val="00081DA1"/>
    <w:rsid w:val="000830EA"/>
    <w:rsid w:val="0008401B"/>
    <w:rsid w:val="00084CFC"/>
    <w:rsid w:val="000911F2"/>
    <w:rsid w:val="000932A8"/>
    <w:rsid w:val="000B1F8B"/>
    <w:rsid w:val="000C2C2E"/>
    <w:rsid w:val="000C66BB"/>
    <w:rsid w:val="000C6D6F"/>
    <w:rsid w:val="000D0F13"/>
    <w:rsid w:val="000D2A6C"/>
    <w:rsid w:val="000D3524"/>
    <w:rsid w:val="000D472B"/>
    <w:rsid w:val="000D63E9"/>
    <w:rsid w:val="000E014F"/>
    <w:rsid w:val="000E12EB"/>
    <w:rsid w:val="000F0AC6"/>
    <w:rsid w:val="000F630D"/>
    <w:rsid w:val="000F68DC"/>
    <w:rsid w:val="00102F1D"/>
    <w:rsid w:val="001047FC"/>
    <w:rsid w:val="0010523D"/>
    <w:rsid w:val="001103D2"/>
    <w:rsid w:val="00111019"/>
    <w:rsid w:val="00112145"/>
    <w:rsid w:val="00113365"/>
    <w:rsid w:val="001156BE"/>
    <w:rsid w:val="001170D3"/>
    <w:rsid w:val="00117C06"/>
    <w:rsid w:val="00120120"/>
    <w:rsid w:val="00120294"/>
    <w:rsid w:val="00121D34"/>
    <w:rsid w:val="00123972"/>
    <w:rsid w:val="00125022"/>
    <w:rsid w:val="001317E6"/>
    <w:rsid w:val="00136230"/>
    <w:rsid w:val="00140714"/>
    <w:rsid w:val="001415C1"/>
    <w:rsid w:val="00142053"/>
    <w:rsid w:val="00143562"/>
    <w:rsid w:val="00144CC7"/>
    <w:rsid w:val="00147829"/>
    <w:rsid w:val="0015081C"/>
    <w:rsid w:val="00150CE1"/>
    <w:rsid w:val="00155859"/>
    <w:rsid w:val="0016038B"/>
    <w:rsid w:val="001656D6"/>
    <w:rsid w:val="00167349"/>
    <w:rsid w:val="00171A17"/>
    <w:rsid w:val="00174ECC"/>
    <w:rsid w:val="00176DA8"/>
    <w:rsid w:val="00176DCE"/>
    <w:rsid w:val="00184AE0"/>
    <w:rsid w:val="00184F24"/>
    <w:rsid w:val="00187D0E"/>
    <w:rsid w:val="001902DC"/>
    <w:rsid w:val="00190E64"/>
    <w:rsid w:val="0019557C"/>
    <w:rsid w:val="001979D7"/>
    <w:rsid w:val="001A1667"/>
    <w:rsid w:val="001A6C83"/>
    <w:rsid w:val="001B0333"/>
    <w:rsid w:val="001B2048"/>
    <w:rsid w:val="001B70D0"/>
    <w:rsid w:val="001C4C76"/>
    <w:rsid w:val="001D2A4A"/>
    <w:rsid w:val="001D5B27"/>
    <w:rsid w:val="001E275E"/>
    <w:rsid w:val="001F398E"/>
    <w:rsid w:val="001F4435"/>
    <w:rsid w:val="00200222"/>
    <w:rsid w:val="002043C8"/>
    <w:rsid w:val="00212828"/>
    <w:rsid w:val="002150DA"/>
    <w:rsid w:val="0021616C"/>
    <w:rsid w:val="0021744E"/>
    <w:rsid w:val="0021774D"/>
    <w:rsid w:val="00217ECF"/>
    <w:rsid w:val="002202C8"/>
    <w:rsid w:val="00221059"/>
    <w:rsid w:val="002273FB"/>
    <w:rsid w:val="0023171F"/>
    <w:rsid w:val="00232ECD"/>
    <w:rsid w:val="002359F7"/>
    <w:rsid w:val="0023703C"/>
    <w:rsid w:val="0024415A"/>
    <w:rsid w:val="00246D52"/>
    <w:rsid w:val="002521D7"/>
    <w:rsid w:val="00257F48"/>
    <w:rsid w:val="002604FD"/>
    <w:rsid w:val="00260B39"/>
    <w:rsid w:val="002707F9"/>
    <w:rsid w:val="00273553"/>
    <w:rsid w:val="002740FA"/>
    <w:rsid w:val="002741FE"/>
    <w:rsid w:val="00276E54"/>
    <w:rsid w:val="00280FE1"/>
    <w:rsid w:val="002828C3"/>
    <w:rsid w:val="002866EE"/>
    <w:rsid w:val="00287921"/>
    <w:rsid w:val="00291933"/>
    <w:rsid w:val="00296F79"/>
    <w:rsid w:val="002972EE"/>
    <w:rsid w:val="00297767"/>
    <w:rsid w:val="002A6713"/>
    <w:rsid w:val="002B0925"/>
    <w:rsid w:val="002B38FA"/>
    <w:rsid w:val="002B4AD7"/>
    <w:rsid w:val="002B5F8D"/>
    <w:rsid w:val="002C0421"/>
    <w:rsid w:val="002C3883"/>
    <w:rsid w:val="002C5955"/>
    <w:rsid w:val="002D12F5"/>
    <w:rsid w:val="002D5252"/>
    <w:rsid w:val="002E1EF5"/>
    <w:rsid w:val="002E44E4"/>
    <w:rsid w:val="002E6AC2"/>
    <w:rsid w:val="002E6B45"/>
    <w:rsid w:val="002E756A"/>
    <w:rsid w:val="002F0E44"/>
    <w:rsid w:val="002F1D19"/>
    <w:rsid w:val="002F3548"/>
    <w:rsid w:val="002F4184"/>
    <w:rsid w:val="002F6817"/>
    <w:rsid w:val="00310C4B"/>
    <w:rsid w:val="003136DE"/>
    <w:rsid w:val="00316BD6"/>
    <w:rsid w:val="00321679"/>
    <w:rsid w:val="003318BB"/>
    <w:rsid w:val="00331A1A"/>
    <w:rsid w:val="00337667"/>
    <w:rsid w:val="00344698"/>
    <w:rsid w:val="003464E3"/>
    <w:rsid w:val="00346AA2"/>
    <w:rsid w:val="003506E3"/>
    <w:rsid w:val="0035141A"/>
    <w:rsid w:val="00351FF0"/>
    <w:rsid w:val="0036332B"/>
    <w:rsid w:val="00364F72"/>
    <w:rsid w:val="003715AC"/>
    <w:rsid w:val="00372EA3"/>
    <w:rsid w:val="0037334F"/>
    <w:rsid w:val="00375463"/>
    <w:rsid w:val="00377C44"/>
    <w:rsid w:val="003861EF"/>
    <w:rsid w:val="0038708C"/>
    <w:rsid w:val="00391E2E"/>
    <w:rsid w:val="003A7A33"/>
    <w:rsid w:val="003B7184"/>
    <w:rsid w:val="003C3F09"/>
    <w:rsid w:val="003C681C"/>
    <w:rsid w:val="003D002C"/>
    <w:rsid w:val="003D0BFF"/>
    <w:rsid w:val="003D676F"/>
    <w:rsid w:val="003E05DF"/>
    <w:rsid w:val="003E1627"/>
    <w:rsid w:val="003E196B"/>
    <w:rsid w:val="003E2880"/>
    <w:rsid w:val="003F0FD3"/>
    <w:rsid w:val="003F2EBD"/>
    <w:rsid w:val="003F4000"/>
    <w:rsid w:val="003F5C6D"/>
    <w:rsid w:val="003F7360"/>
    <w:rsid w:val="00416CFA"/>
    <w:rsid w:val="00421EED"/>
    <w:rsid w:val="00424600"/>
    <w:rsid w:val="00427696"/>
    <w:rsid w:val="00432FDF"/>
    <w:rsid w:val="004334DC"/>
    <w:rsid w:val="00433EE3"/>
    <w:rsid w:val="004365F8"/>
    <w:rsid w:val="00436926"/>
    <w:rsid w:val="0045137A"/>
    <w:rsid w:val="00452321"/>
    <w:rsid w:val="00454127"/>
    <w:rsid w:val="00454445"/>
    <w:rsid w:val="004568E9"/>
    <w:rsid w:val="00461CB3"/>
    <w:rsid w:val="00462274"/>
    <w:rsid w:val="00466F76"/>
    <w:rsid w:val="004670ED"/>
    <w:rsid w:val="004673CE"/>
    <w:rsid w:val="004676A5"/>
    <w:rsid w:val="00470467"/>
    <w:rsid w:val="004709F0"/>
    <w:rsid w:val="00472624"/>
    <w:rsid w:val="00476C0B"/>
    <w:rsid w:val="00476C66"/>
    <w:rsid w:val="004770C6"/>
    <w:rsid w:val="00491691"/>
    <w:rsid w:val="004A0F50"/>
    <w:rsid w:val="004A381D"/>
    <w:rsid w:val="004A394C"/>
    <w:rsid w:val="004A4362"/>
    <w:rsid w:val="004A4563"/>
    <w:rsid w:val="004B6FF3"/>
    <w:rsid w:val="004D2258"/>
    <w:rsid w:val="004D556C"/>
    <w:rsid w:val="004D5981"/>
    <w:rsid w:val="004E70BB"/>
    <w:rsid w:val="004E7993"/>
    <w:rsid w:val="004F304F"/>
    <w:rsid w:val="00504EB2"/>
    <w:rsid w:val="00510383"/>
    <w:rsid w:val="0051262E"/>
    <w:rsid w:val="00513405"/>
    <w:rsid w:val="00513E19"/>
    <w:rsid w:val="00514297"/>
    <w:rsid w:val="00514496"/>
    <w:rsid w:val="00516370"/>
    <w:rsid w:val="00520AF2"/>
    <w:rsid w:val="00521397"/>
    <w:rsid w:val="0052245F"/>
    <w:rsid w:val="005228D0"/>
    <w:rsid w:val="00522DFA"/>
    <w:rsid w:val="00524799"/>
    <w:rsid w:val="00526420"/>
    <w:rsid w:val="005273D5"/>
    <w:rsid w:val="005307D2"/>
    <w:rsid w:val="00532C27"/>
    <w:rsid w:val="00536EF6"/>
    <w:rsid w:val="00537810"/>
    <w:rsid w:val="00540A65"/>
    <w:rsid w:val="00541505"/>
    <w:rsid w:val="005433BA"/>
    <w:rsid w:val="00551BCF"/>
    <w:rsid w:val="00551EA1"/>
    <w:rsid w:val="0055529C"/>
    <w:rsid w:val="00555997"/>
    <w:rsid w:val="0056118A"/>
    <w:rsid w:val="00562919"/>
    <w:rsid w:val="00563B1B"/>
    <w:rsid w:val="00567B80"/>
    <w:rsid w:val="00570FD5"/>
    <w:rsid w:val="00571CE2"/>
    <w:rsid w:val="00572A06"/>
    <w:rsid w:val="00573930"/>
    <w:rsid w:val="00575FA5"/>
    <w:rsid w:val="00583A44"/>
    <w:rsid w:val="00585347"/>
    <w:rsid w:val="005877AA"/>
    <w:rsid w:val="005934D0"/>
    <w:rsid w:val="005A0CB1"/>
    <w:rsid w:val="005A1422"/>
    <w:rsid w:val="005B0D44"/>
    <w:rsid w:val="005B3CCE"/>
    <w:rsid w:val="005B6AED"/>
    <w:rsid w:val="005C77C5"/>
    <w:rsid w:val="005D3BEC"/>
    <w:rsid w:val="005D4481"/>
    <w:rsid w:val="005E18D2"/>
    <w:rsid w:val="005E2041"/>
    <w:rsid w:val="005E41C7"/>
    <w:rsid w:val="005E509F"/>
    <w:rsid w:val="005E701B"/>
    <w:rsid w:val="005F022C"/>
    <w:rsid w:val="005F560C"/>
    <w:rsid w:val="0060167D"/>
    <w:rsid w:val="00601B36"/>
    <w:rsid w:val="006049BB"/>
    <w:rsid w:val="00605F8D"/>
    <w:rsid w:val="00606FDE"/>
    <w:rsid w:val="00607914"/>
    <w:rsid w:val="00610510"/>
    <w:rsid w:val="0061233B"/>
    <w:rsid w:val="00614B3A"/>
    <w:rsid w:val="00620A3A"/>
    <w:rsid w:val="0062323A"/>
    <w:rsid w:val="00624082"/>
    <w:rsid w:val="0062591C"/>
    <w:rsid w:val="00625AEA"/>
    <w:rsid w:val="006303C3"/>
    <w:rsid w:val="00630E86"/>
    <w:rsid w:val="00634A6E"/>
    <w:rsid w:val="00635BE1"/>
    <w:rsid w:val="006377B4"/>
    <w:rsid w:val="006410C6"/>
    <w:rsid w:val="00642A0E"/>
    <w:rsid w:val="00642AF2"/>
    <w:rsid w:val="0064441A"/>
    <w:rsid w:val="00645B33"/>
    <w:rsid w:val="00646B6E"/>
    <w:rsid w:val="006503B0"/>
    <w:rsid w:val="00651AB0"/>
    <w:rsid w:val="00651F7E"/>
    <w:rsid w:val="00654462"/>
    <w:rsid w:val="00655A94"/>
    <w:rsid w:val="0065616D"/>
    <w:rsid w:val="00660FB1"/>
    <w:rsid w:val="00661245"/>
    <w:rsid w:val="0066266E"/>
    <w:rsid w:val="00663B25"/>
    <w:rsid w:val="00664288"/>
    <w:rsid w:val="00673042"/>
    <w:rsid w:val="00675C35"/>
    <w:rsid w:val="00682334"/>
    <w:rsid w:val="0068744A"/>
    <w:rsid w:val="00690FE2"/>
    <w:rsid w:val="00691514"/>
    <w:rsid w:val="00696B58"/>
    <w:rsid w:val="006A29D2"/>
    <w:rsid w:val="006A7EC1"/>
    <w:rsid w:val="006B1E03"/>
    <w:rsid w:val="006B446B"/>
    <w:rsid w:val="006B6837"/>
    <w:rsid w:val="006C320F"/>
    <w:rsid w:val="006C3EDB"/>
    <w:rsid w:val="006C663A"/>
    <w:rsid w:val="006C717C"/>
    <w:rsid w:val="006C7ECA"/>
    <w:rsid w:val="006D0F00"/>
    <w:rsid w:val="006D493C"/>
    <w:rsid w:val="006E08DB"/>
    <w:rsid w:val="006E0956"/>
    <w:rsid w:val="006E2375"/>
    <w:rsid w:val="006E6681"/>
    <w:rsid w:val="006F0985"/>
    <w:rsid w:val="007007A1"/>
    <w:rsid w:val="00702349"/>
    <w:rsid w:val="00703E92"/>
    <w:rsid w:val="007040B1"/>
    <w:rsid w:val="0071073C"/>
    <w:rsid w:val="00711A3A"/>
    <w:rsid w:val="0071627F"/>
    <w:rsid w:val="007224F6"/>
    <w:rsid w:val="00722534"/>
    <w:rsid w:val="00722BE3"/>
    <w:rsid w:val="00723C74"/>
    <w:rsid w:val="00730B6A"/>
    <w:rsid w:val="00731707"/>
    <w:rsid w:val="00732A62"/>
    <w:rsid w:val="00734A22"/>
    <w:rsid w:val="00736746"/>
    <w:rsid w:val="00736A4B"/>
    <w:rsid w:val="007413CC"/>
    <w:rsid w:val="00743B70"/>
    <w:rsid w:val="007454A6"/>
    <w:rsid w:val="007466ED"/>
    <w:rsid w:val="00750AAF"/>
    <w:rsid w:val="00750B34"/>
    <w:rsid w:val="0075546B"/>
    <w:rsid w:val="00761D2D"/>
    <w:rsid w:val="00776133"/>
    <w:rsid w:val="007768A3"/>
    <w:rsid w:val="00784405"/>
    <w:rsid w:val="00786301"/>
    <w:rsid w:val="0078693C"/>
    <w:rsid w:val="00786D9A"/>
    <w:rsid w:val="007920BC"/>
    <w:rsid w:val="00794018"/>
    <w:rsid w:val="007A3716"/>
    <w:rsid w:val="007A40E5"/>
    <w:rsid w:val="007B56B3"/>
    <w:rsid w:val="007B7E6D"/>
    <w:rsid w:val="007C29E1"/>
    <w:rsid w:val="007C3BDB"/>
    <w:rsid w:val="007C4A99"/>
    <w:rsid w:val="007C770D"/>
    <w:rsid w:val="007C7CE9"/>
    <w:rsid w:val="007D5E32"/>
    <w:rsid w:val="007E035F"/>
    <w:rsid w:val="007F6824"/>
    <w:rsid w:val="007F793A"/>
    <w:rsid w:val="008001C3"/>
    <w:rsid w:val="00801EE9"/>
    <w:rsid w:val="008030D5"/>
    <w:rsid w:val="008052EA"/>
    <w:rsid w:val="00805CC5"/>
    <w:rsid w:val="008172E6"/>
    <w:rsid w:val="00817893"/>
    <w:rsid w:val="00820811"/>
    <w:rsid w:val="0086049F"/>
    <w:rsid w:val="00862171"/>
    <w:rsid w:val="0086633D"/>
    <w:rsid w:val="008667F7"/>
    <w:rsid w:val="00872EEA"/>
    <w:rsid w:val="00876438"/>
    <w:rsid w:val="008842F0"/>
    <w:rsid w:val="00892C69"/>
    <w:rsid w:val="00892CAA"/>
    <w:rsid w:val="00895E6D"/>
    <w:rsid w:val="008A7EA5"/>
    <w:rsid w:val="008B4806"/>
    <w:rsid w:val="008B5D2F"/>
    <w:rsid w:val="008B66DF"/>
    <w:rsid w:val="008B7118"/>
    <w:rsid w:val="008B7CD5"/>
    <w:rsid w:val="008C16C7"/>
    <w:rsid w:val="008C6534"/>
    <w:rsid w:val="008D0B46"/>
    <w:rsid w:val="008D6D3C"/>
    <w:rsid w:val="008E040B"/>
    <w:rsid w:val="008E1DBE"/>
    <w:rsid w:val="008E4520"/>
    <w:rsid w:val="008F1C5A"/>
    <w:rsid w:val="008F4EC7"/>
    <w:rsid w:val="008F7501"/>
    <w:rsid w:val="008F758E"/>
    <w:rsid w:val="0090597B"/>
    <w:rsid w:val="009077BB"/>
    <w:rsid w:val="00923952"/>
    <w:rsid w:val="00926230"/>
    <w:rsid w:val="009308EB"/>
    <w:rsid w:val="00932806"/>
    <w:rsid w:val="00933A30"/>
    <w:rsid w:val="0093517E"/>
    <w:rsid w:val="00936851"/>
    <w:rsid w:val="009426D5"/>
    <w:rsid w:val="009435C5"/>
    <w:rsid w:val="009449E5"/>
    <w:rsid w:val="00944B22"/>
    <w:rsid w:val="009519CB"/>
    <w:rsid w:val="00956ED2"/>
    <w:rsid w:val="00960290"/>
    <w:rsid w:val="00962542"/>
    <w:rsid w:val="00964DA6"/>
    <w:rsid w:val="00965680"/>
    <w:rsid w:val="009659DB"/>
    <w:rsid w:val="009864EF"/>
    <w:rsid w:val="009939D2"/>
    <w:rsid w:val="00994C79"/>
    <w:rsid w:val="009A14B1"/>
    <w:rsid w:val="009A3294"/>
    <w:rsid w:val="009A6DBC"/>
    <w:rsid w:val="009A6FEA"/>
    <w:rsid w:val="009A74A4"/>
    <w:rsid w:val="009A75FD"/>
    <w:rsid w:val="009B4A8F"/>
    <w:rsid w:val="009C399D"/>
    <w:rsid w:val="009C44CD"/>
    <w:rsid w:val="009C7806"/>
    <w:rsid w:val="009D1579"/>
    <w:rsid w:val="009D1BB6"/>
    <w:rsid w:val="009D3667"/>
    <w:rsid w:val="009E1189"/>
    <w:rsid w:val="009E2014"/>
    <w:rsid w:val="009E2A26"/>
    <w:rsid w:val="009E5E61"/>
    <w:rsid w:val="009E6F0F"/>
    <w:rsid w:val="009E7448"/>
    <w:rsid w:val="009F20CA"/>
    <w:rsid w:val="00A03208"/>
    <w:rsid w:val="00A05BFF"/>
    <w:rsid w:val="00A111EB"/>
    <w:rsid w:val="00A115B3"/>
    <w:rsid w:val="00A1765B"/>
    <w:rsid w:val="00A20053"/>
    <w:rsid w:val="00A213EE"/>
    <w:rsid w:val="00A23DC4"/>
    <w:rsid w:val="00A3247B"/>
    <w:rsid w:val="00A3252E"/>
    <w:rsid w:val="00A33DD4"/>
    <w:rsid w:val="00A359AD"/>
    <w:rsid w:val="00A36C4A"/>
    <w:rsid w:val="00A374E7"/>
    <w:rsid w:val="00A41AA6"/>
    <w:rsid w:val="00A41B79"/>
    <w:rsid w:val="00A45638"/>
    <w:rsid w:val="00A46B2F"/>
    <w:rsid w:val="00A51DFF"/>
    <w:rsid w:val="00A57B75"/>
    <w:rsid w:val="00A61396"/>
    <w:rsid w:val="00A64202"/>
    <w:rsid w:val="00A6642D"/>
    <w:rsid w:val="00A73E17"/>
    <w:rsid w:val="00A8172D"/>
    <w:rsid w:val="00A82F20"/>
    <w:rsid w:val="00A843CC"/>
    <w:rsid w:val="00A851CD"/>
    <w:rsid w:val="00A86E11"/>
    <w:rsid w:val="00A875F3"/>
    <w:rsid w:val="00A906B7"/>
    <w:rsid w:val="00A95A44"/>
    <w:rsid w:val="00A9715A"/>
    <w:rsid w:val="00AA05BC"/>
    <w:rsid w:val="00AB5E2F"/>
    <w:rsid w:val="00AC08AB"/>
    <w:rsid w:val="00AC216B"/>
    <w:rsid w:val="00AC71F6"/>
    <w:rsid w:val="00AD2807"/>
    <w:rsid w:val="00AD31EE"/>
    <w:rsid w:val="00AD3534"/>
    <w:rsid w:val="00AD57A9"/>
    <w:rsid w:val="00AD6919"/>
    <w:rsid w:val="00AE24B8"/>
    <w:rsid w:val="00AE7EC9"/>
    <w:rsid w:val="00AF08A2"/>
    <w:rsid w:val="00AF2719"/>
    <w:rsid w:val="00AF3FD6"/>
    <w:rsid w:val="00AF7552"/>
    <w:rsid w:val="00B12E80"/>
    <w:rsid w:val="00B15CC2"/>
    <w:rsid w:val="00B160F4"/>
    <w:rsid w:val="00B22D4C"/>
    <w:rsid w:val="00B354A4"/>
    <w:rsid w:val="00B35BFD"/>
    <w:rsid w:val="00B4154A"/>
    <w:rsid w:val="00B62324"/>
    <w:rsid w:val="00B63D8F"/>
    <w:rsid w:val="00B654C6"/>
    <w:rsid w:val="00B66D67"/>
    <w:rsid w:val="00B67719"/>
    <w:rsid w:val="00B86976"/>
    <w:rsid w:val="00B90E39"/>
    <w:rsid w:val="00B920F8"/>
    <w:rsid w:val="00B921AC"/>
    <w:rsid w:val="00B941D9"/>
    <w:rsid w:val="00B94F7B"/>
    <w:rsid w:val="00B9699B"/>
    <w:rsid w:val="00BA5305"/>
    <w:rsid w:val="00BA6292"/>
    <w:rsid w:val="00BB1075"/>
    <w:rsid w:val="00BB2425"/>
    <w:rsid w:val="00BB48BB"/>
    <w:rsid w:val="00BB5B8B"/>
    <w:rsid w:val="00BC0C87"/>
    <w:rsid w:val="00BC1C39"/>
    <w:rsid w:val="00BC2667"/>
    <w:rsid w:val="00BC48DE"/>
    <w:rsid w:val="00BD27B8"/>
    <w:rsid w:val="00BD33E0"/>
    <w:rsid w:val="00BD66A7"/>
    <w:rsid w:val="00BE3D1C"/>
    <w:rsid w:val="00BE59C9"/>
    <w:rsid w:val="00BE6D9D"/>
    <w:rsid w:val="00BF381F"/>
    <w:rsid w:val="00C03FB3"/>
    <w:rsid w:val="00C11039"/>
    <w:rsid w:val="00C11684"/>
    <w:rsid w:val="00C13E35"/>
    <w:rsid w:val="00C143A0"/>
    <w:rsid w:val="00C15F4E"/>
    <w:rsid w:val="00C17E70"/>
    <w:rsid w:val="00C226C9"/>
    <w:rsid w:val="00C26D5D"/>
    <w:rsid w:val="00C335A2"/>
    <w:rsid w:val="00C34DC3"/>
    <w:rsid w:val="00C35A90"/>
    <w:rsid w:val="00C366C9"/>
    <w:rsid w:val="00C37962"/>
    <w:rsid w:val="00C41433"/>
    <w:rsid w:val="00C430D4"/>
    <w:rsid w:val="00C44A24"/>
    <w:rsid w:val="00C50159"/>
    <w:rsid w:val="00C5033E"/>
    <w:rsid w:val="00C5220E"/>
    <w:rsid w:val="00C52319"/>
    <w:rsid w:val="00C5596C"/>
    <w:rsid w:val="00C55D47"/>
    <w:rsid w:val="00C6034A"/>
    <w:rsid w:val="00C62613"/>
    <w:rsid w:val="00C647FB"/>
    <w:rsid w:val="00C734D7"/>
    <w:rsid w:val="00C821DA"/>
    <w:rsid w:val="00C85007"/>
    <w:rsid w:val="00C86A40"/>
    <w:rsid w:val="00C8721C"/>
    <w:rsid w:val="00C95F9E"/>
    <w:rsid w:val="00CB2744"/>
    <w:rsid w:val="00CB30E8"/>
    <w:rsid w:val="00CB60AD"/>
    <w:rsid w:val="00CB6EE2"/>
    <w:rsid w:val="00CC5893"/>
    <w:rsid w:val="00CD16B6"/>
    <w:rsid w:val="00CE3BCD"/>
    <w:rsid w:val="00CE797A"/>
    <w:rsid w:val="00CF005E"/>
    <w:rsid w:val="00D012B0"/>
    <w:rsid w:val="00D10CE9"/>
    <w:rsid w:val="00D12A12"/>
    <w:rsid w:val="00D144F3"/>
    <w:rsid w:val="00D30C4B"/>
    <w:rsid w:val="00D351D4"/>
    <w:rsid w:val="00D3780F"/>
    <w:rsid w:val="00D44D2A"/>
    <w:rsid w:val="00D45056"/>
    <w:rsid w:val="00D45D15"/>
    <w:rsid w:val="00D47CBC"/>
    <w:rsid w:val="00D52F77"/>
    <w:rsid w:val="00D540F5"/>
    <w:rsid w:val="00D549B7"/>
    <w:rsid w:val="00D5649B"/>
    <w:rsid w:val="00D60A69"/>
    <w:rsid w:val="00D641A0"/>
    <w:rsid w:val="00D65065"/>
    <w:rsid w:val="00D650C6"/>
    <w:rsid w:val="00D7317A"/>
    <w:rsid w:val="00D86D6A"/>
    <w:rsid w:val="00D87832"/>
    <w:rsid w:val="00D909B8"/>
    <w:rsid w:val="00D91B12"/>
    <w:rsid w:val="00D94AE1"/>
    <w:rsid w:val="00DA13EF"/>
    <w:rsid w:val="00DA2E46"/>
    <w:rsid w:val="00DB567F"/>
    <w:rsid w:val="00DC1827"/>
    <w:rsid w:val="00DD083F"/>
    <w:rsid w:val="00DD3A22"/>
    <w:rsid w:val="00DD488C"/>
    <w:rsid w:val="00DE0251"/>
    <w:rsid w:val="00DE0796"/>
    <w:rsid w:val="00DE1B2F"/>
    <w:rsid w:val="00DE2928"/>
    <w:rsid w:val="00DF1815"/>
    <w:rsid w:val="00DF4E86"/>
    <w:rsid w:val="00DF5A61"/>
    <w:rsid w:val="00E12402"/>
    <w:rsid w:val="00E13C90"/>
    <w:rsid w:val="00E14328"/>
    <w:rsid w:val="00E15814"/>
    <w:rsid w:val="00E16446"/>
    <w:rsid w:val="00E304EB"/>
    <w:rsid w:val="00E30B50"/>
    <w:rsid w:val="00E36116"/>
    <w:rsid w:val="00E379FF"/>
    <w:rsid w:val="00E440BD"/>
    <w:rsid w:val="00E47317"/>
    <w:rsid w:val="00E5061D"/>
    <w:rsid w:val="00E54759"/>
    <w:rsid w:val="00E54C9A"/>
    <w:rsid w:val="00E62490"/>
    <w:rsid w:val="00E6525F"/>
    <w:rsid w:val="00E67E01"/>
    <w:rsid w:val="00E82E98"/>
    <w:rsid w:val="00E87102"/>
    <w:rsid w:val="00E9024B"/>
    <w:rsid w:val="00E93E0B"/>
    <w:rsid w:val="00EA0DCA"/>
    <w:rsid w:val="00EA4F44"/>
    <w:rsid w:val="00EB5FED"/>
    <w:rsid w:val="00EC0359"/>
    <w:rsid w:val="00EC26E9"/>
    <w:rsid w:val="00ED05EE"/>
    <w:rsid w:val="00ED4358"/>
    <w:rsid w:val="00EE0DBF"/>
    <w:rsid w:val="00EE32A9"/>
    <w:rsid w:val="00EF0B8A"/>
    <w:rsid w:val="00EF2F3F"/>
    <w:rsid w:val="00EF6F4B"/>
    <w:rsid w:val="00F01172"/>
    <w:rsid w:val="00F10802"/>
    <w:rsid w:val="00F12CE4"/>
    <w:rsid w:val="00F13F9B"/>
    <w:rsid w:val="00F15119"/>
    <w:rsid w:val="00F23714"/>
    <w:rsid w:val="00F2537D"/>
    <w:rsid w:val="00F31B49"/>
    <w:rsid w:val="00F33BA2"/>
    <w:rsid w:val="00F4349B"/>
    <w:rsid w:val="00F45F00"/>
    <w:rsid w:val="00F46BA0"/>
    <w:rsid w:val="00F53288"/>
    <w:rsid w:val="00F55FC5"/>
    <w:rsid w:val="00F57D34"/>
    <w:rsid w:val="00F60E46"/>
    <w:rsid w:val="00F61CBD"/>
    <w:rsid w:val="00F72D34"/>
    <w:rsid w:val="00F73D1E"/>
    <w:rsid w:val="00F74B05"/>
    <w:rsid w:val="00F902E4"/>
    <w:rsid w:val="00F9187B"/>
    <w:rsid w:val="00F91F9C"/>
    <w:rsid w:val="00F944AE"/>
    <w:rsid w:val="00F95AFE"/>
    <w:rsid w:val="00FA1C3E"/>
    <w:rsid w:val="00FA6E35"/>
    <w:rsid w:val="00FB06E6"/>
    <w:rsid w:val="00FB1D1B"/>
    <w:rsid w:val="00FB5A9D"/>
    <w:rsid w:val="00FB6F0B"/>
    <w:rsid w:val="00FC0A3B"/>
    <w:rsid w:val="00FC69E9"/>
    <w:rsid w:val="00FC7D11"/>
    <w:rsid w:val="00FD0869"/>
    <w:rsid w:val="00FD2ACE"/>
    <w:rsid w:val="00FD6C3A"/>
    <w:rsid w:val="00FD7A3A"/>
    <w:rsid w:val="00FE03D5"/>
    <w:rsid w:val="00FF0EF5"/>
    <w:rsid w:val="00FF5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628E9"/>
  <w15:docId w15:val="{99EDD8C9-E021-483E-BFFA-DF28A87E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semiHidden/>
    <w:unhideWhenUsed/>
    <w:rsid w:val="00A51DFF"/>
    <w:pPr>
      <w:ind w:firstLine="710"/>
      <w:jc w:val="both"/>
    </w:pPr>
    <w:rPr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51DFF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Spacing">
    <w:name w:val="No Spacing"/>
    <w:uiPriority w:val="1"/>
    <w:qFormat/>
    <w:rsid w:val="00A51D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1D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80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7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0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795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C5596C"/>
  </w:style>
  <w:style w:type="paragraph" w:styleId="BalloonText">
    <w:name w:val="Balloon Text"/>
    <w:basedOn w:val="Normal"/>
    <w:link w:val="BalloonTextChar"/>
    <w:uiPriority w:val="99"/>
    <w:semiHidden/>
    <w:unhideWhenUsed/>
    <w:rsid w:val="00144C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CC7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7D5E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5E3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8B75E-537C-4F50-8684-820F1A445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5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 Mirčeta</dc:creator>
  <cp:lastModifiedBy>Sandra Stankovic</cp:lastModifiedBy>
  <cp:revision>490</cp:revision>
  <cp:lastPrinted>2025-05-27T07:48:00Z</cp:lastPrinted>
  <dcterms:created xsi:type="dcterms:W3CDTF">2025-05-26T15:20:00Z</dcterms:created>
  <dcterms:modified xsi:type="dcterms:W3CDTF">2025-11-25T13:18:00Z</dcterms:modified>
</cp:coreProperties>
</file>